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AE" w:rsidRPr="004F6957" w:rsidRDefault="00FA7CE0" w:rsidP="00692017">
      <w:pPr>
        <w:kinsoku w:val="0"/>
        <w:overflowPunct w:val="0"/>
        <w:autoSpaceDE w:val="0"/>
        <w:autoSpaceDN w:val="0"/>
        <w:adjustRightInd w:val="0"/>
        <w:spacing w:after="0"/>
        <w:ind w:left="288" w:right="288"/>
        <w:jc w:val="center"/>
        <w:rPr>
          <w:rFonts w:ascii="Times New Roman" w:hAnsi="Times New Roman" w:cs="Times New Roman"/>
          <w:b/>
          <w:color w:val="1C1C1C"/>
          <w:sz w:val="28"/>
          <w:szCs w:val="28"/>
        </w:rPr>
      </w:pPr>
      <w:r w:rsidRPr="004F6957">
        <w:rPr>
          <w:rFonts w:ascii="Times New Roman" w:hAnsi="Times New Roman" w:cs="Times New Roman"/>
          <w:b/>
          <w:color w:val="1C1C1C"/>
          <w:sz w:val="28"/>
          <w:szCs w:val="28"/>
        </w:rPr>
        <w:t>Zarządzenie Nr</w:t>
      </w:r>
      <w:r w:rsidR="006A4FC8" w:rsidRPr="004F6957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12/2024-2025 z dnia 30.04.2025 r.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after="0"/>
        <w:ind w:left="288" w:right="288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</w:p>
    <w:p w:rsidR="002801AE" w:rsidRPr="002801AE" w:rsidRDefault="00085B45" w:rsidP="00692017">
      <w:pPr>
        <w:kinsoku w:val="0"/>
        <w:overflowPunct w:val="0"/>
        <w:autoSpaceDE w:val="0"/>
        <w:autoSpaceDN w:val="0"/>
        <w:adjustRightInd w:val="0"/>
        <w:spacing w:after="0"/>
        <w:ind w:left="72" w:right="146" w:hanging="3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Dyrektora Liceum Ogólnokształcącego im. Stefana Żeromskiego w Bartoszycach </w:t>
      </w:r>
      <w:r w:rsidR="004F6957">
        <w:rPr>
          <w:rFonts w:ascii="Times New Roman" w:hAnsi="Times New Roman" w:cs="Times New Roman"/>
          <w:color w:val="1C1C1C"/>
          <w:sz w:val="28"/>
          <w:szCs w:val="28"/>
        </w:rPr>
        <w:t xml:space="preserve">      </w:t>
      </w:r>
      <w:r w:rsidR="002801AE" w:rsidRPr="002801AE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w sprawie wprowadzenia </w:t>
      </w:r>
      <w:r w:rsidR="002801AE" w:rsidRPr="002801AE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„Regulaminu funkcjonowania, obsługi i eksploatacji systemu monitoringu wizyjnego w </w:t>
      </w:r>
      <w:r>
        <w:rPr>
          <w:rFonts w:ascii="Times New Roman" w:hAnsi="Times New Roman" w:cs="Times New Roman"/>
          <w:b/>
          <w:color w:val="1C1C1C"/>
          <w:sz w:val="28"/>
          <w:szCs w:val="28"/>
        </w:rPr>
        <w:t>Liceum Ogólnokształcącym</w:t>
      </w:r>
      <w:r w:rsidRPr="00085B45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im. Stefana Żeromskiego</w:t>
      </w:r>
      <w:r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w Bartoszycach</w:t>
      </w:r>
      <w:r w:rsidR="002801AE" w:rsidRPr="002801AE">
        <w:rPr>
          <w:rFonts w:ascii="Times New Roman" w:hAnsi="Times New Roman" w:cs="Times New Roman"/>
          <w:b/>
          <w:bCs/>
          <w:color w:val="1C1C1C"/>
          <w:sz w:val="28"/>
          <w:szCs w:val="28"/>
        </w:rPr>
        <w:t>"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01AE" w:rsidRPr="002801AE" w:rsidRDefault="005B1E23" w:rsidP="00692017">
      <w:pPr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.25pt;height:12pt;rotation:2;mso-position-horizontal-relative:char;mso-position-vertical-relative:line" o:allowincell="f" fillcolor="#1c1c1c" stroked="f">
            <v:shadow color="#868686"/>
            <o:extrusion v:ext="view" autorotationcenter="t"/>
            <v:textpath style="font-family:&quot;Palatino Linotype&quot;;font-size:12pt;v-text-kern:t" string="§1"/>
          </v:shape>
        </w:pic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before="189" w:after="0"/>
        <w:ind w:left="68" w:right="146" w:hanging="16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sz w:val="28"/>
          <w:szCs w:val="28"/>
        </w:rPr>
        <w:t>Na podstawie art. 108a ust. 1 i ust. 9 ustawy z dnia 14 grudnia 2016 r. Prawo oświatowe (</w:t>
      </w:r>
      <w:proofErr w:type="spellStart"/>
      <w:r w:rsidRPr="002801AE">
        <w:rPr>
          <w:rFonts w:ascii="Times New Roman" w:hAnsi="Times New Roman" w:cs="Times New Roman"/>
          <w:color w:val="1C1C1C"/>
          <w:sz w:val="28"/>
          <w:szCs w:val="28"/>
        </w:rPr>
        <w:t>t.j</w:t>
      </w:r>
      <w:proofErr w:type="spellEnd"/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. Dz. U. z 2023 r. poz. 900 z </w:t>
      </w:r>
      <w:proofErr w:type="spellStart"/>
      <w:r w:rsidRPr="002801AE">
        <w:rPr>
          <w:rFonts w:ascii="Times New Roman" w:hAnsi="Times New Roman" w:cs="Times New Roman"/>
          <w:color w:val="1C1C1C"/>
          <w:sz w:val="28"/>
          <w:szCs w:val="28"/>
        </w:rPr>
        <w:t>późn</w:t>
      </w:r>
      <w:proofErr w:type="spellEnd"/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. zm.) oraz art. 22 </w:t>
      </w:r>
      <w:r w:rsidRPr="002801AE">
        <w:rPr>
          <w:rFonts w:ascii="Times New Roman" w:hAnsi="Times New Roman" w:cs="Times New Roman"/>
          <w:color w:val="1C1C1C"/>
          <w:position w:val="9"/>
          <w:sz w:val="28"/>
          <w:szCs w:val="28"/>
        </w:rPr>
        <w:t xml:space="preserve">2 </w:t>
      </w:r>
      <w:r w:rsidRPr="002801AE">
        <w:rPr>
          <w:rFonts w:ascii="Times New Roman" w:hAnsi="Times New Roman" w:cs="Times New Roman"/>
          <w:color w:val="1C1C1C"/>
          <w:sz w:val="28"/>
          <w:szCs w:val="28"/>
        </w:rPr>
        <w:t>§1 Ustawy z dnia 26 czerwca 1974 r. Kodeks Pracy (</w:t>
      </w:r>
      <w:proofErr w:type="spellStart"/>
      <w:r w:rsidRPr="002801AE">
        <w:rPr>
          <w:rFonts w:ascii="Times New Roman" w:hAnsi="Times New Roman" w:cs="Times New Roman"/>
          <w:color w:val="1C1C1C"/>
          <w:sz w:val="28"/>
          <w:szCs w:val="28"/>
        </w:rPr>
        <w:t>t.j</w:t>
      </w:r>
      <w:proofErr w:type="spellEnd"/>
      <w:r w:rsidRPr="002801AE">
        <w:rPr>
          <w:rFonts w:ascii="Times New Roman" w:hAnsi="Times New Roman" w:cs="Times New Roman"/>
          <w:color w:val="1C1C1C"/>
          <w:sz w:val="28"/>
          <w:szCs w:val="28"/>
        </w:rPr>
        <w:t>. Dz. U. z 2023 r. poz. 1465), po przeprowadzeniu konsultacji z radą pedagogiczną, radą rodziców, samorządem uczniowskim i pozytywnym uzgodnieniu z organem prowadzącym szkołę, zarządzam, co następuje: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before="270" w:after="0"/>
        <w:ind w:left="57" w:right="149" w:firstLine="5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W celu zapewnienia bezpieczeństwa uczniom, pracownikom, innym osobom oraz ochrony mienia szkoły wprowadza się „Regulamin funkcjonowania, obsługi </w:t>
      </w:r>
      <w:r w:rsidR="004F6957">
        <w:rPr>
          <w:rFonts w:ascii="Times New Roman" w:hAnsi="Times New Roman" w:cs="Times New Roman"/>
          <w:color w:val="1C1C1C"/>
          <w:sz w:val="28"/>
          <w:szCs w:val="28"/>
        </w:rPr>
        <w:t xml:space="preserve">               </w:t>
      </w:r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i eksploatacji systemu monitoringu wizyjnego w </w:t>
      </w:r>
      <w:r w:rsidR="00085B45">
        <w:rPr>
          <w:rFonts w:ascii="Times New Roman" w:hAnsi="Times New Roman" w:cs="Times New Roman"/>
          <w:color w:val="1C1C1C"/>
          <w:sz w:val="28"/>
          <w:szCs w:val="28"/>
        </w:rPr>
        <w:t>Liceum Ogólnokształcącym im. Stefana Żeromskiego w Bartoszycach</w:t>
      </w:r>
      <w:r w:rsidRPr="002801AE">
        <w:rPr>
          <w:rFonts w:ascii="Times New Roman" w:hAnsi="Times New Roman" w:cs="Times New Roman"/>
          <w:color w:val="1C1C1C"/>
          <w:sz w:val="28"/>
          <w:szCs w:val="28"/>
        </w:rPr>
        <w:t>" stanowiący Załącznik do niniejszego Zarządzenia.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before="244" w:after="0"/>
        <w:ind w:left="4742"/>
        <w:rPr>
          <w:rFonts w:ascii="Times New Roman" w:hAnsi="Times New Roman" w:cs="Times New Roman"/>
          <w:color w:val="1C1C1C"/>
          <w:w w:val="120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w w:val="120"/>
          <w:sz w:val="28"/>
          <w:szCs w:val="28"/>
        </w:rPr>
        <w:t>§2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before="12" w:after="0"/>
        <w:ind w:left="49" w:right="108" w:hanging="1"/>
        <w:rPr>
          <w:rFonts w:ascii="Times New Roman" w:hAnsi="Times New Roman" w:cs="Times New Roman"/>
          <w:color w:val="1C1C1C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Zobowiązuje się wszystkich pracowników </w:t>
      </w:r>
      <w:r w:rsidR="004F6957">
        <w:rPr>
          <w:rFonts w:ascii="Times New Roman" w:hAnsi="Times New Roman" w:cs="Times New Roman"/>
          <w:color w:val="1C1C1C"/>
          <w:sz w:val="28"/>
          <w:szCs w:val="28"/>
        </w:rPr>
        <w:t xml:space="preserve">Liceum Ogólnokształcącego im. Stefana Żeromskiego w Bartoszycach </w:t>
      </w:r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do </w:t>
      </w:r>
      <w:r w:rsidR="00085B45">
        <w:rPr>
          <w:rFonts w:ascii="Times New Roman" w:hAnsi="Times New Roman" w:cs="Times New Roman"/>
          <w:color w:val="1C1C1C"/>
          <w:sz w:val="28"/>
          <w:szCs w:val="28"/>
        </w:rPr>
        <w:t>zapoznania</w:t>
      </w:r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 się z niniejszym Regulaminem.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before="58" w:after="0"/>
        <w:ind w:left="288" w:right="288"/>
        <w:jc w:val="center"/>
        <w:rPr>
          <w:rFonts w:ascii="Times New Roman" w:hAnsi="Times New Roman" w:cs="Times New Roman"/>
          <w:color w:val="1C1C1C"/>
          <w:w w:val="120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w w:val="120"/>
          <w:sz w:val="28"/>
          <w:szCs w:val="28"/>
        </w:rPr>
        <w:t>§3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before="12" w:after="0"/>
        <w:ind w:left="45" w:right="156" w:firstLine="3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Traci moc „Regulaminu funkcjonowania, obsługi i eksploatacji systemu monitoringu wizyjnego w </w:t>
      </w:r>
      <w:r w:rsidR="00085B45">
        <w:rPr>
          <w:rFonts w:ascii="Times New Roman" w:hAnsi="Times New Roman" w:cs="Times New Roman"/>
          <w:color w:val="1C1C1C"/>
          <w:sz w:val="28"/>
          <w:szCs w:val="28"/>
        </w:rPr>
        <w:t xml:space="preserve">Liceum Ogólnokształcącym im. Stefana Żeromskiego w Bartoszycach </w:t>
      </w:r>
      <w:r w:rsidR="004F6957">
        <w:rPr>
          <w:rFonts w:ascii="Times New Roman" w:hAnsi="Times New Roman" w:cs="Times New Roman"/>
          <w:color w:val="1C1C1C"/>
          <w:sz w:val="28"/>
          <w:szCs w:val="28"/>
        </w:rPr>
        <w:t xml:space="preserve">   </w:t>
      </w:r>
      <w:r w:rsidR="00085B45">
        <w:rPr>
          <w:rFonts w:ascii="Times New Roman" w:hAnsi="Times New Roman" w:cs="Times New Roman"/>
          <w:color w:val="1C1C1C"/>
          <w:sz w:val="28"/>
          <w:szCs w:val="28"/>
        </w:rPr>
        <w:t>z dnia 01.10.2018 r.</w:t>
      </w:r>
      <w:r w:rsidRPr="002801AE">
        <w:rPr>
          <w:rFonts w:ascii="Times New Roman" w:hAnsi="Times New Roman" w:cs="Times New Roman"/>
          <w:color w:val="1C1C1C"/>
          <w:sz w:val="28"/>
          <w:szCs w:val="28"/>
        </w:rPr>
        <w:t>".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801AE" w:rsidRPr="002801AE" w:rsidRDefault="002801AE" w:rsidP="004F6957">
      <w:pPr>
        <w:kinsoku w:val="0"/>
        <w:overflowPunct w:val="0"/>
        <w:autoSpaceDE w:val="0"/>
        <w:autoSpaceDN w:val="0"/>
        <w:adjustRightInd w:val="0"/>
        <w:spacing w:before="58" w:after="0"/>
        <w:ind w:left="288" w:right="288"/>
        <w:jc w:val="center"/>
        <w:rPr>
          <w:rFonts w:ascii="Times New Roman" w:hAnsi="Times New Roman" w:cs="Times New Roman"/>
          <w:color w:val="1C1C1C"/>
          <w:w w:val="120"/>
          <w:sz w:val="28"/>
          <w:szCs w:val="28"/>
        </w:rPr>
      </w:pPr>
      <w:r w:rsidRPr="00177EFE">
        <w:rPr>
          <w:rFonts w:ascii="Times New Roman" w:hAnsi="Times New Roman" w:cs="Times New Roman"/>
          <w:color w:val="1C1C1C"/>
          <w:w w:val="120"/>
          <w:sz w:val="28"/>
          <w:szCs w:val="28"/>
        </w:rPr>
        <w:t>§4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before="58" w:after="0"/>
        <w:ind w:left="40"/>
        <w:rPr>
          <w:rFonts w:ascii="Times New Roman" w:hAnsi="Times New Roman" w:cs="Times New Roman"/>
          <w:color w:val="1C1C1C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Wykonanie Zarządzenia powierza się Dyrektorowi </w:t>
      </w:r>
      <w:r w:rsidR="00085B45">
        <w:rPr>
          <w:rFonts w:ascii="Times New Roman" w:hAnsi="Times New Roman" w:cs="Times New Roman"/>
          <w:color w:val="1C1C1C"/>
          <w:sz w:val="28"/>
          <w:szCs w:val="28"/>
        </w:rPr>
        <w:t xml:space="preserve">Liceum Ogólnokształcącego </w:t>
      </w:r>
      <w:r w:rsidR="004F6957">
        <w:rPr>
          <w:rFonts w:ascii="Times New Roman" w:hAnsi="Times New Roman" w:cs="Times New Roman"/>
          <w:color w:val="1C1C1C"/>
          <w:sz w:val="28"/>
          <w:szCs w:val="28"/>
        </w:rPr>
        <w:t xml:space="preserve">        </w:t>
      </w:r>
      <w:r w:rsidR="00085B45">
        <w:rPr>
          <w:rFonts w:ascii="Times New Roman" w:hAnsi="Times New Roman" w:cs="Times New Roman"/>
          <w:color w:val="1C1C1C"/>
          <w:sz w:val="28"/>
          <w:szCs w:val="28"/>
        </w:rPr>
        <w:t>im. Stefana Żeromskiego w Bartoszycach</w:t>
      </w:r>
      <w:r w:rsidR="004F6957"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:rsidR="00692017" w:rsidRDefault="002801AE" w:rsidP="004F6957">
      <w:pPr>
        <w:kinsoku w:val="0"/>
        <w:overflowPunct w:val="0"/>
        <w:autoSpaceDE w:val="0"/>
        <w:autoSpaceDN w:val="0"/>
        <w:adjustRightInd w:val="0"/>
        <w:spacing w:before="231" w:after="0"/>
        <w:ind w:left="288" w:right="288"/>
        <w:jc w:val="center"/>
        <w:rPr>
          <w:rFonts w:ascii="Times New Roman" w:hAnsi="Times New Roman" w:cs="Times New Roman"/>
          <w:color w:val="1C1C1C"/>
          <w:w w:val="115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w w:val="115"/>
          <w:sz w:val="28"/>
          <w:szCs w:val="28"/>
        </w:rPr>
        <w:t>§5</w:t>
      </w:r>
    </w:p>
    <w:p w:rsidR="002801AE" w:rsidRPr="002801AE" w:rsidRDefault="002801AE" w:rsidP="00692017">
      <w:pPr>
        <w:kinsoku w:val="0"/>
        <w:overflowPunct w:val="0"/>
        <w:autoSpaceDE w:val="0"/>
        <w:autoSpaceDN w:val="0"/>
        <w:adjustRightInd w:val="0"/>
        <w:spacing w:after="0"/>
        <w:ind w:right="300"/>
        <w:rPr>
          <w:rFonts w:ascii="Times New Roman" w:hAnsi="Times New Roman" w:cs="Times New Roman"/>
          <w:color w:val="1C1C1C"/>
          <w:sz w:val="28"/>
          <w:szCs w:val="28"/>
        </w:rPr>
      </w:pPr>
      <w:r w:rsidRPr="002801AE">
        <w:rPr>
          <w:rFonts w:ascii="Times New Roman" w:hAnsi="Times New Roman" w:cs="Times New Roman"/>
          <w:color w:val="1C1C1C"/>
          <w:sz w:val="28"/>
          <w:szCs w:val="28"/>
        </w:rPr>
        <w:t>Zarządzenie wchodzi w życie po upływie 2 tygodni od dnia podania go do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2801AE">
        <w:rPr>
          <w:rFonts w:ascii="Times New Roman" w:hAnsi="Times New Roman" w:cs="Times New Roman"/>
          <w:color w:val="1C1C1C"/>
          <w:sz w:val="28"/>
          <w:szCs w:val="28"/>
        </w:rPr>
        <w:t>wiadomości pracowników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2801AE">
        <w:rPr>
          <w:rFonts w:ascii="Times New Roman" w:hAnsi="Times New Roman" w:cs="Times New Roman"/>
          <w:color w:val="1C1C1C"/>
          <w:sz w:val="28"/>
          <w:szCs w:val="28"/>
        </w:rPr>
        <w:t xml:space="preserve">poprzez opublikowanie na stronie internetowej </w:t>
      </w:r>
      <w:r w:rsidR="00085B45">
        <w:rPr>
          <w:rFonts w:ascii="Times New Roman" w:hAnsi="Times New Roman" w:cs="Times New Roman"/>
          <w:color w:val="1C1C1C"/>
          <w:sz w:val="28"/>
          <w:szCs w:val="28"/>
        </w:rPr>
        <w:t>Liceum Ogólnokształcącego im. Stefana Żeromskiego w Bartoszycach</w:t>
      </w:r>
      <w:r w:rsidR="004F6957"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:rsidR="0079360D" w:rsidRPr="00177EFE" w:rsidRDefault="00DF7B0B">
      <w:pPr>
        <w:rPr>
          <w:rFonts w:ascii="Times New Roman" w:hAnsi="Times New Roman" w:cs="Times New Roman"/>
          <w:sz w:val="28"/>
          <w:szCs w:val="28"/>
        </w:rPr>
      </w:pPr>
      <w:r w:rsidRPr="00177EFE">
        <w:rPr>
          <w:rFonts w:ascii="Times New Roman" w:hAnsi="Times New Roman" w:cs="Times New Roman"/>
          <w:sz w:val="28"/>
          <w:szCs w:val="28"/>
        </w:rPr>
        <w:tab/>
      </w:r>
      <w:r w:rsidRPr="00177EFE">
        <w:rPr>
          <w:rFonts w:ascii="Times New Roman" w:hAnsi="Times New Roman" w:cs="Times New Roman"/>
          <w:sz w:val="28"/>
          <w:szCs w:val="28"/>
        </w:rPr>
        <w:tab/>
      </w:r>
      <w:r w:rsidRPr="00177EFE">
        <w:rPr>
          <w:rFonts w:ascii="Times New Roman" w:hAnsi="Times New Roman" w:cs="Times New Roman"/>
          <w:sz w:val="28"/>
          <w:szCs w:val="28"/>
        </w:rPr>
        <w:tab/>
      </w:r>
      <w:r w:rsidRPr="00177EFE">
        <w:rPr>
          <w:rFonts w:ascii="Times New Roman" w:hAnsi="Times New Roman" w:cs="Times New Roman"/>
          <w:sz w:val="28"/>
          <w:szCs w:val="28"/>
        </w:rPr>
        <w:tab/>
      </w:r>
      <w:r w:rsidR="00692017">
        <w:rPr>
          <w:rFonts w:ascii="Times New Roman" w:hAnsi="Times New Roman" w:cs="Times New Roman"/>
          <w:sz w:val="28"/>
          <w:szCs w:val="28"/>
        </w:rPr>
        <w:t xml:space="preserve">   </w:t>
      </w:r>
      <w:r w:rsidRPr="00177EFE">
        <w:rPr>
          <w:rFonts w:ascii="Times New Roman" w:hAnsi="Times New Roman" w:cs="Times New Roman"/>
          <w:sz w:val="28"/>
          <w:szCs w:val="28"/>
        </w:rPr>
        <w:tab/>
      </w:r>
    </w:p>
    <w:p w:rsidR="004F6957" w:rsidRDefault="00692017" w:rsidP="00DF7B0B">
      <w:pPr>
        <w:pStyle w:val="Tekstpodstawowy"/>
        <w:kinsoku w:val="0"/>
        <w:overflowPunct w:val="0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6957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DF7B0B" w:rsidRPr="00177EFE" w:rsidRDefault="004F6957" w:rsidP="00DF7B0B">
      <w:pPr>
        <w:pStyle w:val="Tekstpodstawowy"/>
        <w:kinsoku w:val="0"/>
        <w:overflowPunct w:val="0"/>
        <w:ind w:left="40"/>
        <w:rPr>
          <w:rFonts w:ascii="Times New Roman" w:hAnsi="Times New Roman" w:cs="Times New Roman"/>
          <w:color w:val="1C1C1C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F7B0B" w:rsidRPr="00177EFE">
        <w:rPr>
          <w:rFonts w:ascii="Times New Roman" w:hAnsi="Times New Roman" w:cs="Times New Roman"/>
          <w:color w:val="1C1C1C"/>
          <w:w w:val="105"/>
          <w:sz w:val="28"/>
          <w:szCs w:val="28"/>
        </w:rPr>
        <w:t>podpis i pieczęć Dyrektora Szkoły</w:t>
      </w:r>
    </w:p>
    <w:p w:rsidR="0079360D" w:rsidRPr="00177EFE" w:rsidRDefault="0079360D" w:rsidP="00DF7B0B">
      <w:pPr>
        <w:pStyle w:val="Tekstpodstawowy"/>
        <w:kinsoku w:val="0"/>
        <w:overflowPunct w:val="0"/>
        <w:ind w:left="40"/>
        <w:rPr>
          <w:rFonts w:ascii="Times New Roman" w:hAnsi="Times New Roman" w:cs="Times New Roman"/>
          <w:color w:val="1C1C1C"/>
          <w:w w:val="105"/>
          <w:sz w:val="24"/>
          <w:szCs w:val="24"/>
        </w:rPr>
      </w:pPr>
    </w:p>
    <w:p w:rsidR="0079360D" w:rsidRDefault="0079360D" w:rsidP="006920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ascii="Times New Roman" w:hAnsi="Times New Roman" w:cs="Times New Roman"/>
          <w:b/>
          <w:color w:val="1C1C1C"/>
          <w:sz w:val="28"/>
          <w:szCs w:val="28"/>
        </w:rPr>
      </w:pPr>
      <w:r w:rsidRPr="0079360D">
        <w:rPr>
          <w:rFonts w:ascii="Times New Roman" w:hAnsi="Times New Roman" w:cs="Times New Roman"/>
          <w:b/>
          <w:bCs/>
          <w:color w:val="1C1C1C"/>
          <w:sz w:val="28"/>
          <w:szCs w:val="28"/>
        </w:rPr>
        <w:lastRenderedPageBreak/>
        <w:t>Regulamin funkcjonowania, obsługi i eksploatacji systemu monitoringu</w:t>
      </w:r>
      <w:r w:rsidR="00692017"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</w:t>
      </w:r>
      <w:r w:rsidRPr="0079360D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wizyjnego w </w:t>
      </w:r>
      <w:r w:rsidR="006A4FC8">
        <w:rPr>
          <w:rFonts w:ascii="Times New Roman" w:hAnsi="Times New Roman" w:cs="Times New Roman"/>
          <w:b/>
          <w:color w:val="1C1C1C"/>
          <w:sz w:val="28"/>
          <w:szCs w:val="28"/>
        </w:rPr>
        <w:t>Liceum Ogólnokształcącym</w:t>
      </w:r>
      <w:r w:rsidR="006A4FC8" w:rsidRPr="00085B45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im. Stefana Żeromskiego</w:t>
      </w:r>
      <w:r w:rsidR="006A4FC8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 w Bartoszycach</w:t>
      </w:r>
    </w:p>
    <w:p w:rsidR="006A4FC8" w:rsidRPr="0079360D" w:rsidRDefault="006A4FC8" w:rsidP="006920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402" w:right="1402"/>
        <w:jc w:val="center"/>
        <w:outlineLvl w:val="1"/>
        <w:rPr>
          <w:rFonts w:ascii="Times New Roman" w:hAnsi="Times New Roman" w:cs="Times New Roman"/>
          <w:b/>
          <w:bCs/>
          <w:color w:val="1C1C1C"/>
          <w:w w:val="120"/>
          <w:sz w:val="28"/>
          <w:szCs w:val="28"/>
        </w:rPr>
      </w:pPr>
      <w:r w:rsidRPr="0079360D">
        <w:rPr>
          <w:rFonts w:ascii="Times New Roman" w:hAnsi="Times New Roman" w:cs="Times New Roman"/>
          <w:b/>
          <w:bCs/>
          <w:color w:val="1C1C1C"/>
          <w:w w:val="120"/>
          <w:sz w:val="28"/>
          <w:szCs w:val="28"/>
        </w:rPr>
        <w:t>§1</w:t>
      </w: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after="0"/>
        <w:ind w:left="1402" w:right="1402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79360D">
        <w:rPr>
          <w:rFonts w:ascii="Times New Roman" w:hAnsi="Times New Roman" w:cs="Times New Roman"/>
          <w:b/>
          <w:bCs/>
          <w:color w:val="1C1C1C"/>
          <w:sz w:val="28"/>
          <w:szCs w:val="28"/>
        </w:rPr>
        <w:t>ZASADY OGÓLNE</w:t>
      </w:r>
    </w:p>
    <w:p w:rsidR="0079360D" w:rsidRPr="0079360D" w:rsidRDefault="0079360D" w:rsidP="00BC7FD9">
      <w:pPr>
        <w:numPr>
          <w:ilvl w:val="0"/>
          <w:numId w:val="3"/>
        </w:numPr>
        <w:tabs>
          <w:tab w:val="left" w:pos="875"/>
        </w:tabs>
        <w:kinsoku w:val="0"/>
        <w:overflowPunct w:val="0"/>
        <w:autoSpaceDE w:val="0"/>
        <w:autoSpaceDN w:val="0"/>
        <w:adjustRightInd w:val="0"/>
        <w:spacing w:before="68" w:after="0"/>
        <w:ind w:left="765" w:right="148" w:hanging="331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Regulamin określa cel i zasady funkcjonowania systemu monitoringu, miejsca instalacji kamer systemu, reguły rejestracji i przechowywania zapisu z kamer </w:t>
      </w:r>
      <w:r w:rsidR="00003278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 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a także sposób</w:t>
      </w:r>
      <w:r w:rsidRPr="0079360D">
        <w:rPr>
          <w:rFonts w:ascii="Times New Roman" w:eastAsia="Arial Unicode MS" w:hAnsi="Times New Roman" w:cs="Times New Roman"/>
          <w:color w:val="1C1C1C"/>
          <w:spacing w:val="-23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ich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zabezpieczenia oraz </w:t>
      </w:r>
      <w:r w:rsidRPr="0079360D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tryb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udostępniania danych z zapisu kamer.</w:t>
      </w:r>
    </w:p>
    <w:p w:rsidR="0079360D" w:rsidRPr="0079360D" w:rsidRDefault="0079360D" w:rsidP="00BC7FD9">
      <w:pPr>
        <w:numPr>
          <w:ilvl w:val="0"/>
          <w:numId w:val="3"/>
        </w:numPr>
        <w:tabs>
          <w:tab w:val="left" w:pos="875"/>
        </w:tabs>
        <w:kinsoku w:val="0"/>
        <w:overflowPunct w:val="0"/>
        <w:autoSpaceDE w:val="0"/>
        <w:autoSpaceDN w:val="0"/>
        <w:adjustRightInd w:val="0"/>
        <w:spacing w:before="1" w:after="0"/>
        <w:ind w:left="774" w:right="153" w:hanging="360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Regulamin określa odpowiednie środki techniczne i organizacyjne w celu ochrony przechowywanych nagrań obrazu oraz danych osobowych uczniów, pracowników i innych osób, których w wyniku </w:t>
      </w:r>
      <w:r w:rsidRPr="0079360D">
        <w:rPr>
          <w:rFonts w:ascii="Times New Roman" w:eastAsia="Arial Unicode MS" w:hAnsi="Times New Roman" w:cs="Times New Roman"/>
          <w:color w:val="1C1C1C"/>
          <w:spacing w:val="-3"/>
          <w:sz w:val="28"/>
          <w:szCs w:val="28"/>
        </w:rPr>
        <w:t xml:space="preserve">tych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nagrań można</w:t>
      </w:r>
      <w:r w:rsidRPr="0079360D">
        <w:rPr>
          <w:rFonts w:ascii="Times New Roman" w:eastAsia="Arial Unicode MS" w:hAnsi="Times New Roman" w:cs="Times New Roman"/>
          <w:color w:val="1C1C1C"/>
          <w:spacing w:val="3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zidentyfikować.</w:t>
      </w:r>
    </w:p>
    <w:p w:rsidR="0079360D" w:rsidRPr="00BC7FD9" w:rsidRDefault="0079360D" w:rsidP="00BC7FD9">
      <w:pPr>
        <w:numPr>
          <w:ilvl w:val="0"/>
          <w:numId w:val="3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color w:val="1C1C1C"/>
          <w:sz w:val="28"/>
          <w:szCs w:val="28"/>
        </w:rPr>
      </w:pPr>
      <w:r w:rsidRPr="00BC7FD9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Administratorem systemu monitoringu wizyjnego jest </w:t>
      </w:r>
      <w:r w:rsidR="00003278" w:rsidRPr="00BC7FD9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Liceum Ogólnokształcące im. Stefana Żeromskiego w Bartoszycach </w:t>
      </w:r>
      <w:r w:rsidRPr="00BC7FD9">
        <w:rPr>
          <w:rFonts w:ascii="Times New Roman" w:hAnsi="Times New Roman" w:cs="Times New Roman"/>
          <w:bCs/>
          <w:color w:val="1C1C1C"/>
          <w:sz w:val="28"/>
          <w:szCs w:val="28"/>
        </w:rPr>
        <w:t>reprezentowany przez Dyrektora.</w:t>
      </w:r>
    </w:p>
    <w:p w:rsidR="0079360D" w:rsidRPr="0079360D" w:rsidRDefault="0079360D" w:rsidP="00BC7FD9">
      <w:pPr>
        <w:numPr>
          <w:ilvl w:val="0"/>
          <w:numId w:val="3"/>
        </w:numPr>
        <w:tabs>
          <w:tab w:val="left" w:pos="863"/>
        </w:tabs>
        <w:kinsoku w:val="0"/>
        <w:overflowPunct w:val="0"/>
        <w:autoSpaceDE w:val="0"/>
        <w:autoSpaceDN w:val="0"/>
        <w:adjustRightInd w:val="0"/>
        <w:spacing w:before="58" w:after="0"/>
        <w:ind w:left="771" w:right="155" w:hanging="354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Monitoring</w:t>
      </w:r>
      <w:r w:rsidRPr="0079360D">
        <w:rPr>
          <w:rFonts w:ascii="Times New Roman" w:eastAsia="Arial Unicode MS" w:hAnsi="Times New Roman" w:cs="Times New Roman"/>
          <w:color w:val="1C1C1C"/>
          <w:spacing w:val="-30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nie</w:t>
      </w:r>
      <w:r w:rsidRPr="0079360D">
        <w:rPr>
          <w:rFonts w:ascii="Times New Roman" w:eastAsia="Arial Unicode MS" w:hAnsi="Times New Roman" w:cs="Times New Roman"/>
          <w:color w:val="1C1C1C"/>
          <w:spacing w:val="-26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stanowi</w:t>
      </w:r>
      <w:r w:rsidRPr="0079360D">
        <w:rPr>
          <w:rFonts w:ascii="Times New Roman" w:eastAsia="Arial Unicode MS" w:hAnsi="Times New Roman" w:cs="Times New Roman"/>
          <w:color w:val="1C1C1C"/>
          <w:spacing w:val="-29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środka</w:t>
      </w:r>
      <w:r w:rsidRPr="0079360D">
        <w:rPr>
          <w:rFonts w:ascii="Times New Roman" w:eastAsia="Arial Unicode MS" w:hAnsi="Times New Roman" w:cs="Times New Roman"/>
          <w:color w:val="1C1C1C"/>
          <w:spacing w:val="-32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nadzoru</w:t>
      </w:r>
      <w:r w:rsidRPr="0079360D">
        <w:rPr>
          <w:rFonts w:ascii="Times New Roman" w:eastAsia="Arial Unicode MS" w:hAnsi="Times New Roman" w:cs="Times New Roman"/>
          <w:color w:val="1C1C1C"/>
          <w:spacing w:val="-22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nad</w:t>
      </w:r>
      <w:r w:rsidRPr="0079360D">
        <w:rPr>
          <w:rFonts w:ascii="Times New Roman" w:eastAsia="Arial Unicode MS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jakością</w:t>
      </w:r>
      <w:r w:rsidRPr="0079360D">
        <w:rPr>
          <w:rFonts w:ascii="Times New Roman" w:eastAsia="Arial Unicode MS" w:hAnsi="Times New Roman" w:cs="Times New Roman"/>
          <w:color w:val="1C1C1C"/>
          <w:spacing w:val="-20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wykonywania</w:t>
      </w:r>
      <w:r w:rsidRPr="0079360D">
        <w:rPr>
          <w:rFonts w:ascii="Times New Roman" w:eastAsia="Arial Unicode MS" w:hAnsi="Times New Roman" w:cs="Times New Roman"/>
          <w:color w:val="1C1C1C"/>
          <w:spacing w:val="-20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pracy</w:t>
      </w:r>
      <w:r w:rsidRPr="0079360D">
        <w:rPr>
          <w:rFonts w:ascii="Times New Roman" w:eastAsia="Arial Unicode MS" w:hAnsi="Times New Roman" w:cs="Times New Roman"/>
          <w:color w:val="1C1C1C"/>
          <w:spacing w:val="-19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przez</w:t>
      </w:r>
      <w:r w:rsidRPr="0079360D">
        <w:rPr>
          <w:rFonts w:ascii="Times New Roman" w:eastAsia="Arial Unicode MS" w:hAnsi="Times New Roman" w:cs="Times New Roman"/>
          <w:color w:val="1C1C1C"/>
          <w:spacing w:val="-23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pracowników</w:t>
      </w:r>
      <w:r w:rsidRPr="0079360D">
        <w:rPr>
          <w:rFonts w:ascii="Times New Roman" w:eastAsia="Arial Unicode MS" w:hAnsi="Times New Roman" w:cs="Times New Roman"/>
          <w:color w:val="1C1C1C"/>
          <w:spacing w:val="-3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Szkoły.</w:t>
      </w: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402" w:right="1410"/>
        <w:jc w:val="center"/>
        <w:outlineLvl w:val="1"/>
        <w:rPr>
          <w:rFonts w:ascii="Times New Roman" w:hAnsi="Times New Roman" w:cs="Times New Roman"/>
          <w:b/>
          <w:bCs/>
          <w:color w:val="1C1C1C"/>
          <w:w w:val="120"/>
          <w:sz w:val="28"/>
          <w:szCs w:val="28"/>
        </w:rPr>
      </w:pPr>
      <w:r w:rsidRPr="0079360D">
        <w:rPr>
          <w:rFonts w:ascii="Times New Roman" w:hAnsi="Times New Roman" w:cs="Times New Roman"/>
          <w:b/>
          <w:bCs/>
          <w:color w:val="1C1C1C"/>
          <w:w w:val="120"/>
          <w:sz w:val="28"/>
          <w:szCs w:val="28"/>
        </w:rPr>
        <w:t>§2</w:t>
      </w: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2" w:right="1402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79360D">
        <w:rPr>
          <w:rFonts w:ascii="Times New Roman" w:hAnsi="Times New Roman" w:cs="Times New Roman"/>
          <w:b/>
          <w:bCs/>
          <w:color w:val="1C1C1C"/>
          <w:sz w:val="28"/>
          <w:szCs w:val="28"/>
        </w:rPr>
        <w:t>CEL WPROWADZENIA MONITORINGU WIZYJNEGO</w:t>
      </w: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" w:hanging="6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Celem wprowadzenia monitoringu wizyjnego w </w:t>
      </w:r>
      <w:r w:rsidR="006E22B9">
        <w:rPr>
          <w:rFonts w:ascii="Times New Roman" w:hAnsi="Times New Roman" w:cs="Times New Roman"/>
          <w:color w:val="1C1C1C"/>
          <w:sz w:val="28"/>
          <w:szCs w:val="28"/>
        </w:rPr>
        <w:t xml:space="preserve">Liceum Ogólnokształcącym im. Stefana Żeromskiego w Bartoszycach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(zw. dalej Szkołą) jest:</w:t>
      </w: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79360D" w:rsidRPr="0079360D" w:rsidRDefault="006A4FC8" w:rsidP="00FC49D9">
      <w:pPr>
        <w:numPr>
          <w:ilvl w:val="0"/>
          <w:numId w:val="2"/>
        </w:numPr>
        <w:tabs>
          <w:tab w:val="left" w:pos="126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153" w:right="164" w:hanging="336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ab/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zapewnienie bezpieczeństwa uczniom, pracownikom oraz innym osobom 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ab/>
      </w:r>
      <w:r w:rsidR="0079360D" w:rsidRPr="0079360D">
        <w:rPr>
          <w:rFonts w:ascii="Times New Roman" w:eastAsia="Arial Unicode MS" w:hAnsi="Times New Roman" w:cs="Times New Roman"/>
          <w:color w:val="1C1C1C"/>
          <w:spacing w:val="-3"/>
          <w:sz w:val="28"/>
          <w:szCs w:val="28"/>
        </w:rPr>
        <w:t xml:space="preserve">na </w:t>
      </w:r>
      <w:r>
        <w:rPr>
          <w:rFonts w:ascii="Times New Roman" w:eastAsia="Arial Unicode MS" w:hAnsi="Times New Roman" w:cs="Times New Roman"/>
          <w:color w:val="1C1C1C"/>
          <w:spacing w:val="-3"/>
          <w:sz w:val="28"/>
          <w:szCs w:val="28"/>
        </w:rPr>
        <w:t xml:space="preserve">  </w:t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terenie</w:t>
      </w:r>
      <w:r w:rsidR="0079360D" w:rsidRPr="0079360D">
        <w:rPr>
          <w:rFonts w:ascii="Times New Roman" w:eastAsia="Arial Unicode MS" w:hAnsi="Times New Roman" w:cs="Times New Roman"/>
          <w:color w:val="1C1C1C"/>
          <w:spacing w:val="3"/>
          <w:sz w:val="28"/>
          <w:szCs w:val="28"/>
        </w:rPr>
        <w:t xml:space="preserve"> </w:t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szkoły,</w:t>
      </w:r>
    </w:p>
    <w:p w:rsidR="0079360D" w:rsidRPr="0079360D" w:rsidRDefault="0079360D" w:rsidP="00FC49D9">
      <w:pPr>
        <w:numPr>
          <w:ilvl w:val="0"/>
          <w:numId w:val="2"/>
        </w:numPr>
        <w:tabs>
          <w:tab w:val="left" w:pos="12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64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ochrona mienia</w:t>
      </w:r>
      <w:r w:rsidRPr="0079360D">
        <w:rPr>
          <w:rFonts w:ascii="Times New Roman" w:eastAsia="Arial Unicode MS" w:hAnsi="Times New Roman" w:cs="Times New Roman"/>
          <w:color w:val="1C1C1C"/>
          <w:spacing w:val="-14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szkoły,</w:t>
      </w:r>
    </w:p>
    <w:p w:rsidR="0079360D" w:rsidRPr="0079360D" w:rsidRDefault="006A4FC8" w:rsidP="00FC49D9">
      <w:pPr>
        <w:numPr>
          <w:ilvl w:val="0"/>
          <w:numId w:val="2"/>
        </w:numPr>
        <w:tabs>
          <w:tab w:val="left" w:pos="1262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1148" w:right="173" w:hanging="350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ab/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zachowanie w tajemnicy informacji, których ujawnienie mogłoby narazić 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ab/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Szkołę </w:t>
      </w:r>
      <w:r w:rsidR="0079360D" w:rsidRPr="0079360D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>na</w:t>
      </w:r>
      <w:r w:rsidR="0079360D" w:rsidRPr="0079360D">
        <w:rPr>
          <w:rFonts w:ascii="Times New Roman" w:eastAsia="Arial Unicode MS" w:hAnsi="Times New Roman" w:cs="Times New Roman"/>
          <w:color w:val="1C1C1C"/>
          <w:spacing w:val="-8"/>
          <w:sz w:val="28"/>
          <w:szCs w:val="28"/>
        </w:rPr>
        <w:t xml:space="preserve"> </w:t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szkodę,</w:t>
      </w:r>
    </w:p>
    <w:p w:rsidR="0079360D" w:rsidRPr="0079360D" w:rsidRDefault="0079360D" w:rsidP="00FC49D9">
      <w:pPr>
        <w:numPr>
          <w:ilvl w:val="0"/>
          <w:numId w:val="2"/>
        </w:numPr>
        <w:tabs>
          <w:tab w:val="left" w:pos="12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58" w:hanging="457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ograniczenie </w:t>
      </w:r>
      <w:proofErr w:type="spellStart"/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zachowań</w:t>
      </w:r>
      <w:proofErr w:type="spellEnd"/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niepożądanych, zagrażających</w:t>
      </w:r>
      <w:r w:rsidRPr="0079360D">
        <w:rPr>
          <w:rFonts w:ascii="Times New Roman" w:eastAsia="Arial Unicode MS" w:hAnsi="Times New Roman" w:cs="Times New Roman"/>
          <w:color w:val="1C1C1C"/>
          <w:spacing w:val="6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zdrowiu,</w:t>
      </w:r>
    </w:p>
    <w:p w:rsidR="0079360D" w:rsidRPr="0079360D" w:rsidRDefault="0079360D" w:rsidP="00FC49D9">
      <w:pPr>
        <w:numPr>
          <w:ilvl w:val="0"/>
          <w:numId w:val="2"/>
        </w:numPr>
        <w:tabs>
          <w:tab w:val="left" w:pos="12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59" w:hanging="460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wyjaśnienie sytuacji</w:t>
      </w:r>
      <w:r w:rsidRPr="0079360D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konfliktowych,</w:t>
      </w:r>
    </w:p>
    <w:p w:rsidR="0079360D" w:rsidRPr="0079360D" w:rsidRDefault="0079360D" w:rsidP="00FC49D9">
      <w:pPr>
        <w:numPr>
          <w:ilvl w:val="0"/>
          <w:numId w:val="2"/>
        </w:numPr>
        <w:tabs>
          <w:tab w:val="left" w:pos="12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63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ustalenie</w:t>
      </w:r>
      <w:r w:rsidRPr="0079360D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sprawców</w:t>
      </w:r>
      <w:r w:rsidRPr="0079360D">
        <w:rPr>
          <w:rFonts w:ascii="Times New Roman" w:eastAsia="Arial Unicode MS" w:hAnsi="Times New Roman" w:cs="Times New Roman"/>
          <w:color w:val="1C1C1C"/>
          <w:spacing w:val="-10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czynów</w:t>
      </w:r>
      <w:r w:rsidRPr="0079360D">
        <w:rPr>
          <w:rFonts w:ascii="Times New Roman" w:eastAsia="Arial Unicode MS" w:hAnsi="Times New Roman" w:cs="Times New Roman"/>
          <w:color w:val="1C1C1C"/>
          <w:spacing w:val="-17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nagannych</w:t>
      </w:r>
      <w:r w:rsidRPr="0079360D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(bójki,</w:t>
      </w:r>
      <w:r w:rsidRPr="0079360D">
        <w:rPr>
          <w:rFonts w:ascii="Times New Roman" w:eastAsia="Arial Unicode MS" w:hAnsi="Times New Roman" w:cs="Times New Roman"/>
          <w:color w:val="1C1C1C"/>
          <w:spacing w:val="6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zniszczenie</w:t>
      </w:r>
      <w:r w:rsidRPr="0079360D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mienia</w:t>
      </w:r>
      <w:r w:rsidRPr="0079360D">
        <w:rPr>
          <w:rFonts w:ascii="Times New Roman" w:eastAsia="Arial Unicode MS" w:hAnsi="Times New Roman" w:cs="Times New Roman"/>
          <w:color w:val="1C1C1C"/>
          <w:spacing w:val="-18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pacing w:val="-3"/>
          <w:sz w:val="28"/>
          <w:szCs w:val="28"/>
        </w:rPr>
        <w:t>szkoły,</w:t>
      </w:r>
      <w:r w:rsidRPr="0079360D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kradzieże</w:t>
      </w:r>
      <w:r w:rsidRPr="0079360D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 </w:t>
      </w:r>
      <w:r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itp.),</w:t>
      </w: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1402" w:right="1429"/>
        <w:jc w:val="center"/>
        <w:rPr>
          <w:rFonts w:ascii="Times New Roman" w:eastAsia="Arial Unicode MS" w:hAnsi="Times New Roman" w:cs="Times New Roman"/>
          <w:b/>
          <w:color w:val="1C1C1C"/>
          <w:sz w:val="28"/>
          <w:szCs w:val="28"/>
        </w:rPr>
      </w:pPr>
      <w:r w:rsidRPr="0079360D">
        <w:rPr>
          <w:rFonts w:ascii="Times New Roman" w:eastAsia="Arial Unicode MS" w:hAnsi="Times New Roman" w:cs="Times New Roman"/>
          <w:b/>
          <w:color w:val="1C1C1C"/>
          <w:sz w:val="28"/>
          <w:szCs w:val="28"/>
        </w:rPr>
        <w:t>§ 3</w:t>
      </w:r>
    </w:p>
    <w:p w:rsidR="0079360D" w:rsidRPr="0079360D" w:rsidRDefault="0079360D" w:rsidP="0069201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2" w:right="1440"/>
        <w:jc w:val="center"/>
        <w:outlineLvl w:val="1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79360D">
        <w:rPr>
          <w:rFonts w:ascii="Times New Roman" w:hAnsi="Times New Roman" w:cs="Times New Roman"/>
          <w:b/>
          <w:bCs/>
          <w:color w:val="1C1C1C"/>
          <w:sz w:val="28"/>
          <w:szCs w:val="28"/>
        </w:rPr>
        <w:t>INFRASTRUKTURA OBJĘTA MONITORINGIEM WIZYJNYM</w:t>
      </w:r>
    </w:p>
    <w:p w:rsidR="006E22B9" w:rsidRDefault="006E22B9" w:rsidP="006E22B9">
      <w:pPr>
        <w:tabs>
          <w:tab w:val="left" w:pos="8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8" w:right="1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360D" w:rsidRPr="0079360D" w:rsidRDefault="006A4FC8" w:rsidP="00FC49D9">
      <w:pPr>
        <w:tabs>
          <w:tab w:val="left" w:pos="8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8" w:right="177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1. </w:t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System monitoringu wizyjnego składa się z kamer, rejestrator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>a</w:t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, okablowani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>a</w:t>
      </w:r>
      <w:r w:rsidR="006E22B9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    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i </w:t>
      </w:r>
      <w:r w:rsidR="006E22B9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>oprogramowania monitoringu.</w:t>
      </w:r>
    </w:p>
    <w:p w:rsidR="0079360D" w:rsidRPr="0079360D" w:rsidRDefault="006A4FC8" w:rsidP="00FC49D9">
      <w:p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1C1C1C"/>
          <w:sz w:val="28"/>
          <w:szCs w:val="28"/>
        </w:rPr>
      </w:pPr>
      <w:r w:rsidRPr="006E22B9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     </w:t>
      </w:r>
      <w:r w:rsidR="006E22B9" w:rsidRPr="006E22B9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   </w:t>
      </w:r>
      <w:r w:rsidRPr="006E22B9">
        <w:rPr>
          <w:rFonts w:ascii="Times New Roman" w:hAnsi="Times New Roman" w:cs="Times New Roman"/>
          <w:bCs/>
          <w:color w:val="1C1C1C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</w:t>
      </w:r>
      <w:r w:rsidR="0079360D" w:rsidRPr="0079360D">
        <w:rPr>
          <w:rFonts w:ascii="Times New Roman" w:hAnsi="Times New Roman" w:cs="Times New Roman"/>
          <w:bCs/>
          <w:color w:val="1C1C1C"/>
          <w:sz w:val="28"/>
          <w:szCs w:val="28"/>
        </w:rPr>
        <w:t>Szkoła posiada monitoring wewn</w:t>
      </w:r>
      <w:r w:rsidRPr="006E22B9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ętrzny (wewnątrz budynku szkoły) </w:t>
      </w:r>
      <w:r w:rsidR="0079360D" w:rsidRPr="0079360D">
        <w:rPr>
          <w:rFonts w:ascii="Times New Roman" w:hAnsi="Times New Roman" w:cs="Times New Roman"/>
          <w:bCs/>
          <w:color w:val="1C1C1C"/>
          <w:sz w:val="28"/>
          <w:szCs w:val="28"/>
        </w:rPr>
        <w:t>oraz</w:t>
      </w:r>
    </w:p>
    <w:p w:rsidR="0079360D" w:rsidRPr="0079360D" w:rsidRDefault="0079360D" w:rsidP="00FC49D9">
      <w:pPr>
        <w:kinsoku w:val="0"/>
        <w:overflowPunct w:val="0"/>
        <w:autoSpaceDE w:val="0"/>
        <w:autoSpaceDN w:val="0"/>
        <w:adjustRightInd w:val="0"/>
        <w:spacing w:before="24" w:after="0"/>
        <w:ind w:left="741" w:right="181" w:firstLine="10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 w:rsidRPr="0079360D">
        <w:rPr>
          <w:rFonts w:ascii="Times New Roman" w:hAnsi="Times New Roman" w:cs="Times New Roman"/>
          <w:bCs/>
          <w:color w:val="1C1C1C"/>
          <w:sz w:val="28"/>
          <w:szCs w:val="28"/>
        </w:rPr>
        <w:t>zewnętrzny (obejmuj</w:t>
      </w:r>
      <w:r w:rsidR="006A4FC8" w:rsidRPr="006E22B9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ący wejścia: do budynku szkoły i </w:t>
      </w:r>
      <w:r w:rsidRPr="0079360D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boisko wielofunkcyjne). </w:t>
      </w:r>
    </w:p>
    <w:p w:rsidR="0079360D" w:rsidRPr="0079360D" w:rsidRDefault="006A4FC8" w:rsidP="00FC49D9">
      <w:pPr>
        <w:kinsoku w:val="0"/>
        <w:overflowPunct w:val="0"/>
        <w:autoSpaceDE w:val="0"/>
        <w:autoSpaceDN w:val="0"/>
        <w:adjustRightInd w:val="0"/>
        <w:spacing w:after="0"/>
        <w:ind w:left="39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    </w:t>
      </w:r>
      <w:r w:rsidR="006E22B9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    </w:t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3. 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</w:t>
      </w:r>
      <w:r w:rsidR="0079360D" w:rsidRPr="0079360D">
        <w:rPr>
          <w:rFonts w:ascii="Times New Roman" w:eastAsia="Arial Unicode MS" w:hAnsi="Times New Roman" w:cs="Times New Roman"/>
          <w:color w:val="1C1C1C"/>
          <w:sz w:val="28"/>
          <w:szCs w:val="28"/>
        </w:rPr>
        <w:t>Monitoring wizyjny funkcjonuje 24 godziny na dobę 7 dni w tygodniu.</w:t>
      </w:r>
    </w:p>
    <w:p w:rsidR="00DF7B0B" w:rsidRPr="00692017" w:rsidRDefault="00DF7B0B" w:rsidP="00692017">
      <w:pPr>
        <w:kinsoku w:val="0"/>
        <w:overflowPunct w:val="0"/>
        <w:autoSpaceDE w:val="0"/>
        <w:autoSpaceDN w:val="0"/>
        <w:adjustRightInd w:val="0"/>
        <w:spacing w:after="0"/>
        <w:ind w:right="144"/>
        <w:jc w:val="right"/>
        <w:rPr>
          <w:rFonts w:ascii="Times New Roman" w:hAnsi="Times New Roman" w:cs="Times New Roman"/>
          <w:color w:val="1C1C1C"/>
          <w:sz w:val="28"/>
          <w:szCs w:val="28"/>
        </w:rPr>
      </w:pPr>
    </w:p>
    <w:p w:rsidR="0079360D" w:rsidRDefault="0079360D" w:rsidP="00692017">
      <w:pPr>
        <w:kinsoku w:val="0"/>
        <w:overflowPunct w:val="0"/>
        <w:autoSpaceDE w:val="0"/>
        <w:autoSpaceDN w:val="0"/>
        <w:adjustRightInd w:val="0"/>
        <w:spacing w:after="0"/>
        <w:ind w:right="144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p w:rsidR="00BC7FD9" w:rsidRPr="00692017" w:rsidRDefault="00BC7FD9" w:rsidP="00692017">
      <w:pPr>
        <w:kinsoku w:val="0"/>
        <w:overflowPunct w:val="0"/>
        <w:autoSpaceDE w:val="0"/>
        <w:autoSpaceDN w:val="0"/>
        <w:adjustRightInd w:val="0"/>
        <w:spacing w:after="0"/>
        <w:ind w:right="144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p w:rsidR="0079360D" w:rsidRPr="00692017" w:rsidRDefault="0079360D" w:rsidP="00692017">
      <w:pPr>
        <w:kinsoku w:val="0"/>
        <w:overflowPunct w:val="0"/>
        <w:autoSpaceDE w:val="0"/>
        <w:autoSpaceDN w:val="0"/>
        <w:adjustRightInd w:val="0"/>
        <w:spacing w:after="0"/>
        <w:ind w:right="144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lastRenderedPageBreak/>
        <w:t>§4</w:t>
      </w:r>
    </w:p>
    <w:p w:rsidR="0079360D" w:rsidRPr="00692017" w:rsidRDefault="0079360D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>OCHRONA DANYCH OSOBOWYCH DL</w:t>
      </w:r>
      <w:r w:rsidR="00FC49D9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A SYSTEMU MONITORINGU WIZYJNEGO - </w:t>
      </w:r>
      <w:r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>środki techniczne i organizacyjne</w:t>
      </w:r>
    </w:p>
    <w:p w:rsidR="0079360D" w:rsidRPr="00692017" w:rsidRDefault="00692017" w:rsidP="00FC49D9">
      <w:pPr>
        <w:kinsoku w:val="0"/>
        <w:overflowPunct w:val="0"/>
        <w:autoSpaceDE w:val="0"/>
        <w:autoSpaceDN w:val="0"/>
        <w:adjustRightInd w:val="0"/>
        <w:spacing w:after="0"/>
        <w:ind w:left="532"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1.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Dane pochodzące z nagrań monitoringu </w:t>
      </w:r>
      <w:r w:rsidR="00FC49D9">
        <w:rPr>
          <w:rFonts w:ascii="Times New Roman" w:hAnsi="Times New Roman" w:cs="Times New Roman"/>
          <w:color w:val="1C1C1C"/>
          <w:sz w:val="28"/>
          <w:szCs w:val="28"/>
        </w:rPr>
        <w:t>wizy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jnego uważane są za dane osobowe w rozumieniu art. 4 pkt 1 Rozporządzenia Parlamentu Europejskiego</w:t>
      </w:r>
      <w:r w:rsidR="00FC49D9">
        <w:rPr>
          <w:rFonts w:ascii="Times New Roman" w:hAnsi="Times New Roman" w:cs="Times New Roman"/>
          <w:color w:val="1C1C1C"/>
          <w:sz w:val="28"/>
          <w:szCs w:val="28"/>
        </w:rPr>
        <w:t xml:space="preserve">    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 i Rady (UE) 2016/679 z dnia 27 kwietnia 2016 r. w sprawie ochrony osób fizycznych w związku z przetwarzaniem danych osobowych i w sprawie swobodnego przepływu takich danych oraz uchylenia</w:t>
      </w:r>
      <w:r w:rsidR="00FC49D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dyrektywy 95/46/WE (ogólne rozporządzenie o ochronie danych zwane RODO)- (Dz. Urz. UE L z 2016 r. Nr 119, s. 1 z </w:t>
      </w:r>
      <w:proofErr w:type="spellStart"/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późn</w:t>
      </w:r>
      <w:proofErr w:type="spellEnd"/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. zm.).</w:t>
      </w:r>
    </w:p>
    <w:p w:rsidR="0079360D" w:rsidRPr="00692017" w:rsidRDefault="00692017" w:rsidP="00FC49D9">
      <w:pPr>
        <w:kinsoku w:val="0"/>
        <w:overflowPunct w:val="0"/>
        <w:autoSpaceDE w:val="0"/>
        <w:autoSpaceDN w:val="0"/>
        <w:adjustRightInd w:val="0"/>
        <w:spacing w:after="0"/>
        <w:ind w:left="532" w:right="144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2.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Identyfikacja osób znajdujących się w obszarze objętych monitoringiem, będzie prowadzona wyłącznie w przypadku zaistnienia potrzeby, przy uwzględnieniu celów, o których mowa w § 2 niniejszego Regulaminu i podlegać będzie rygorom wynikającym z </w:t>
      </w:r>
      <w:r w:rsidR="0079360D"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>RODO.</w:t>
      </w:r>
    </w:p>
    <w:p w:rsidR="00FC49D9" w:rsidRDefault="00FC49D9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 3.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Lokalizacja oraz pr</w:t>
      </w:r>
      <w:r w:rsidR="00BC7FD9">
        <w:rPr>
          <w:rFonts w:ascii="Times New Roman" w:hAnsi="Times New Roman" w:cs="Times New Roman"/>
          <w:color w:val="1C1C1C"/>
          <w:sz w:val="28"/>
          <w:szCs w:val="28"/>
        </w:rPr>
        <w:t>aca kamer systemu monitoringu wizyjnego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 nie narusza zasad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godności osobistej oraz prawa do prywatności pracowników, uczniów i innych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osób.</w:t>
      </w:r>
    </w:p>
    <w:p w:rsidR="00FC49D9" w:rsidRDefault="00FC49D9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 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 xml:space="preserve">4.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Przetwarzanie danych osobowych osób fizycznych w systemie monitoringu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  <w:t>wizy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jnego odbywa się z zachowaniem zasad ochrony danych osobowych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zgodnie z art. 5 RODO.</w:t>
      </w:r>
    </w:p>
    <w:p w:rsidR="00FC49D9" w:rsidRDefault="00FC49D9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 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>5.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Osoby przebywające na terenie monitorowanym w których działają kamery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zostają poinformowane o funkcjonowaniu systemu monitoringu w szkole za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pośrednictwem stosownych tabliczek informujących o stosowaniu monitoringu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oraz klauzuli informacyjnej zgodnie z RODO, stanowiący </w:t>
      </w:r>
      <w:r w:rsidR="0079360D"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Załącznik Nr </w:t>
      </w:r>
      <w:r w:rsidR="0017683F">
        <w:rPr>
          <w:rFonts w:ascii="Times New Roman" w:hAnsi="Times New Roman" w:cs="Times New Roman"/>
          <w:b/>
          <w:bCs/>
          <w:color w:val="1C1C1C"/>
          <w:sz w:val="28"/>
          <w:szCs w:val="28"/>
        </w:rPr>
        <w:t>1</w:t>
      </w:r>
    </w:p>
    <w:p w:rsidR="00FC49D9" w:rsidRDefault="00FC49D9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FC49D9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      6.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Administrator informuje pracowników o wprowadzeniu monitoringu, nie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później niż 2 tygodnie przed jego pierwszym uruchomieniem.. Pracodawca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przed dopuszczeniem nowo zatrudnionego pracownika do pracy przekazuje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pisemną informację o stosowaniu monitoringu wizyjnego w Szkole.</w:t>
      </w:r>
    </w:p>
    <w:p w:rsidR="00FC49D9" w:rsidRDefault="00FC49D9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>7.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Każdy pracownik szkoły oraz nowo zatrudniona osoba w szkole przed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dopuszczeniem do pracy otrzymuje do zapoznania niniejszy Regulamin. Wzór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oświadczenia stanowi </w:t>
      </w:r>
      <w:r w:rsidR="0079360D"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Załącznik </w:t>
      </w:r>
      <w:r w:rsidR="0061344D">
        <w:rPr>
          <w:rFonts w:ascii="Times New Roman" w:hAnsi="Times New Roman" w:cs="Times New Roman"/>
          <w:b/>
          <w:bCs/>
          <w:color w:val="1C1C1C"/>
          <w:sz w:val="28"/>
          <w:szCs w:val="28"/>
        </w:rPr>
        <w:t>Nr 2.</w:t>
      </w:r>
    </w:p>
    <w:p w:rsidR="00FC49D9" w:rsidRDefault="00FC49D9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>8.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Do korzystania z systemu monitoringu w szkole oraz zapoznania z nagraniami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systemu mają dostęp upoważnione osoby przez Administratora. Upoważnione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osoby zobowiązane są do zachowania w poufności informacji uzyskanych w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wyniku przetwarzania danych z monit</w:t>
      </w:r>
      <w:r w:rsidR="00BC7FD9">
        <w:rPr>
          <w:rFonts w:ascii="Times New Roman" w:hAnsi="Times New Roman" w:cs="Times New Roman"/>
          <w:color w:val="1C1C1C"/>
          <w:sz w:val="28"/>
          <w:szCs w:val="28"/>
        </w:rPr>
        <w:t>oringu wizyjnego.</w:t>
      </w:r>
    </w:p>
    <w:p w:rsidR="00FC49D9" w:rsidRDefault="00FC49D9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>9.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Dla zapisów i danych przetwarzanych w systemie monitoringu stosuje się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odpowiednie</w:t>
      </w:r>
      <w:r w:rsidR="00BC7FD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środki zabezpiecza</w:t>
      </w:r>
      <w:r w:rsidR="00BC7FD9">
        <w:rPr>
          <w:rFonts w:ascii="Times New Roman" w:hAnsi="Times New Roman" w:cs="Times New Roman"/>
          <w:color w:val="1C1C1C"/>
          <w:sz w:val="28"/>
          <w:szCs w:val="28"/>
        </w:rPr>
        <w:t xml:space="preserve">jące przetwarzanie tych danych,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w </w:t>
      </w:r>
      <w:r w:rsidR="00BC7FD9">
        <w:rPr>
          <w:rFonts w:ascii="Times New Roman" w:hAnsi="Times New Roman" w:cs="Times New Roman"/>
          <w:color w:val="1C1C1C"/>
          <w:sz w:val="28"/>
          <w:szCs w:val="28"/>
        </w:rPr>
        <w:t xml:space="preserve">          </w:t>
      </w:r>
      <w:r w:rsidR="00BC7FD9"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szczególności uniemożliwiające ich utratę lub bezprawne rozpowszechnienie, a </w:t>
      </w:r>
      <w:r w:rsidR="00BC7FD9"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także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uniemożliwiające dostęp do danych osobom nieuprawnionym.</w:t>
      </w:r>
    </w:p>
    <w:p w:rsidR="0079360D" w:rsidRPr="00FC49D9" w:rsidRDefault="00FC49D9" w:rsidP="00FC49D9">
      <w:pPr>
        <w:kinsoku w:val="0"/>
        <w:overflowPunct w:val="0"/>
        <w:autoSpaceDE w:val="0"/>
        <w:autoSpaceDN w:val="0"/>
        <w:adjustRightInd w:val="0"/>
        <w:spacing w:after="0"/>
        <w:ind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</w:t>
      </w:r>
      <w:r w:rsidR="00692017" w:rsidRPr="00E16063">
        <w:rPr>
          <w:rFonts w:ascii="Times New Roman" w:hAnsi="Times New Roman" w:cs="Times New Roman"/>
          <w:bCs/>
          <w:color w:val="1C1C1C"/>
          <w:sz w:val="28"/>
          <w:szCs w:val="28"/>
        </w:rPr>
        <w:t>10.</w:t>
      </w:r>
      <w:r w:rsid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</w:t>
      </w:r>
      <w:r w:rsidR="0079360D" w:rsidRPr="00FC49D9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Praca systemu monitoringu wizyjnego opiera się o wymienione poniżej </w:t>
      </w:r>
      <w:r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 w:rsidR="00E16063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 w:rsidR="00E16063">
        <w:rPr>
          <w:rFonts w:ascii="Times New Roman" w:hAnsi="Times New Roman" w:cs="Times New Roman"/>
          <w:bCs/>
          <w:color w:val="1C1C1C"/>
          <w:sz w:val="28"/>
          <w:szCs w:val="28"/>
        </w:rPr>
        <w:tab/>
      </w:r>
      <w:r w:rsidR="0079360D" w:rsidRPr="00FC49D9">
        <w:rPr>
          <w:rFonts w:ascii="Times New Roman" w:hAnsi="Times New Roman" w:cs="Times New Roman"/>
          <w:bCs/>
          <w:color w:val="1C1C1C"/>
          <w:sz w:val="28"/>
          <w:szCs w:val="28"/>
        </w:rPr>
        <w:t>założenia:</w:t>
      </w:r>
    </w:p>
    <w:p w:rsidR="0079360D" w:rsidRPr="00692017" w:rsidRDefault="001623DC" w:rsidP="00FC49D9">
      <w:pPr>
        <w:kinsoku w:val="0"/>
        <w:overflowPunct w:val="0"/>
        <w:autoSpaceDE w:val="0"/>
        <w:autoSpaceDN w:val="0"/>
        <w:adjustRightInd w:val="0"/>
        <w:spacing w:after="0"/>
        <w:ind w:left="708" w:right="14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>-</w:t>
      </w:r>
      <w:r w:rsidR="00E1606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urządzenia systemu nie rejestrują i nie zapisują dźwięku,</w:t>
      </w:r>
    </w:p>
    <w:p w:rsidR="0079360D" w:rsidRPr="00692017" w:rsidRDefault="00692017" w:rsidP="00692017">
      <w:pPr>
        <w:kinsoku w:val="0"/>
        <w:overflowPunct w:val="0"/>
        <w:autoSpaceDE w:val="0"/>
        <w:autoSpaceDN w:val="0"/>
        <w:adjustRightInd w:val="0"/>
        <w:spacing w:after="0"/>
        <w:ind w:left="853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lastRenderedPageBreak/>
        <w:t>-</w:t>
      </w:r>
      <w:r w:rsidR="00E1606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obraz z kamer stanowiących element systemu podlega rejestracji zapisaniu na dysku twardym,</w:t>
      </w:r>
    </w:p>
    <w:p w:rsidR="0079360D" w:rsidRPr="00692017" w:rsidRDefault="00692017" w:rsidP="00692017">
      <w:pPr>
        <w:kinsoku w:val="0"/>
        <w:overflowPunct w:val="0"/>
        <w:autoSpaceDE w:val="0"/>
        <w:autoSpaceDN w:val="0"/>
        <w:adjustRightInd w:val="0"/>
        <w:spacing w:after="0"/>
        <w:ind w:left="853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-</w:t>
      </w:r>
      <w:r w:rsidR="00E1606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data i czas zapisu obrazu,</w:t>
      </w:r>
    </w:p>
    <w:p w:rsidR="0079360D" w:rsidRPr="00692017" w:rsidRDefault="00692017" w:rsidP="00692017">
      <w:pPr>
        <w:kinsoku w:val="0"/>
        <w:overflowPunct w:val="0"/>
        <w:autoSpaceDE w:val="0"/>
        <w:autoSpaceDN w:val="0"/>
        <w:adjustRightInd w:val="0"/>
        <w:spacing w:after="0"/>
        <w:ind w:left="853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-</w:t>
      </w:r>
      <w:r w:rsidR="00E1606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ochrona systemu przez uwierzytelnienie (hasła dostępu),</w:t>
      </w:r>
    </w:p>
    <w:p w:rsidR="0079360D" w:rsidRPr="00692017" w:rsidRDefault="00692017" w:rsidP="00692017">
      <w:pPr>
        <w:kinsoku w:val="0"/>
        <w:overflowPunct w:val="0"/>
        <w:autoSpaceDE w:val="0"/>
        <w:autoSpaceDN w:val="0"/>
        <w:adjustRightInd w:val="0"/>
        <w:spacing w:after="0"/>
        <w:ind w:left="853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-</w:t>
      </w:r>
      <w:r w:rsidR="00E1606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przechowywanie nagrań na twardym dysku,</w:t>
      </w:r>
    </w:p>
    <w:p w:rsidR="0079360D" w:rsidRPr="00692017" w:rsidRDefault="00692017" w:rsidP="00692017">
      <w:pPr>
        <w:kinsoku w:val="0"/>
        <w:overflowPunct w:val="0"/>
        <w:autoSpaceDE w:val="0"/>
        <w:autoSpaceDN w:val="0"/>
        <w:adjustRightInd w:val="0"/>
        <w:spacing w:after="0"/>
        <w:ind w:left="853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-</w:t>
      </w:r>
      <w:r w:rsidR="00E1606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rejestrator niepodłączony do sieci publicznej,</w:t>
      </w:r>
    </w:p>
    <w:p w:rsidR="0079360D" w:rsidRPr="00692017" w:rsidRDefault="00692017" w:rsidP="00692017">
      <w:pPr>
        <w:kinsoku w:val="0"/>
        <w:overflowPunct w:val="0"/>
        <w:autoSpaceDE w:val="0"/>
        <w:autoSpaceDN w:val="0"/>
        <w:adjustRightInd w:val="0"/>
        <w:spacing w:after="0"/>
        <w:ind w:left="853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-</w:t>
      </w:r>
      <w:r w:rsidR="00E1606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ochrona danych przed modyfikacją </w:t>
      </w:r>
      <w:r w:rsidR="0079360D"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lub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usunięciem,</w:t>
      </w:r>
    </w:p>
    <w:p w:rsidR="0079360D" w:rsidRPr="00692017" w:rsidRDefault="00692017" w:rsidP="00692017">
      <w:pPr>
        <w:kinsoku w:val="0"/>
        <w:overflowPunct w:val="0"/>
        <w:autoSpaceDE w:val="0"/>
        <w:autoSpaceDN w:val="0"/>
        <w:adjustRightInd w:val="0"/>
        <w:spacing w:after="0"/>
        <w:ind w:left="853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-</w:t>
      </w:r>
      <w:r w:rsidR="00E1606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szyfrowanie nagrań,</w:t>
      </w:r>
    </w:p>
    <w:p w:rsidR="0079360D" w:rsidRPr="00692017" w:rsidRDefault="00E16063" w:rsidP="00692017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ab/>
        <w:t xml:space="preserve">  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>-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przechowywanie rejestratora w zamykanym na klucz pomieszczeniu,</w:t>
      </w:r>
    </w:p>
    <w:p w:rsidR="0079360D" w:rsidRPr="00692017" w:rsidRDefault="00E16063" w:rsidP="00692017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ab/>
        <w:t xml:space="preserve">  </w:t>
      </w:r>
      <w:r w:rsidR="00692017">
        <w:rPr>
          <w:rFonts w:ascii="Times New Roman" w:hAnsi="Times New Roman" w:cs="Times New Roman"/>
          <w:color w:val="1C1C1C"/>
          <w:sz w:val="28"/>
          <w:szCs w:val="28"/>
        </w:rPr>
        <w:t>-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maksymalny czas przechowywania danych zależny jest od pojemności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stosowanego nośnika oraz możliwości Systemu (czas ograniczony do minimum,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nie dłuższy niż </w:t>
      </w:r>
      <w:r w:rsidR="0079360D" w:rsidRPr="0069201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30 dni). </w:t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 xml:space="preserve">Po upływie czasu przechowywania dane są kasowane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79360D" w:rsidRPr="00692017">
        <w:rPr>
          <w:rFonts w:ascii="Times New Roman" w:hAnsi="Times New Roman" w:cs="Times New Roman"/>
          <w:color w:val="1C1C1C"/>
          <w:sz w:val="28"/>
          <w:szCs w:val="28"/>
        </w:rPr>
        <w:t>poprzez nadpisanie.</w:t>
      </w:r>
    </w:p>
    <w:p w:rsidR="004D387F" w:rsidRPr="004D387F" w:rsidRDefault="00A62715" w:rsidP="00692017">
      <w:p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" w:after="0"/>
        <w:ind w:left="515" w:right="118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>11</w:t>
      </w:r>
      <w:r w:rsidR="00692017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.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Monitoring nie obejmuje pomieszczeń, w których odbywają się zajęcia dydaktyczne, wychowawcze i opiekuńcze, pomieszczeń, w których uczniom jest udzielana pomoc psychologiczno-pedagogiczna, pomieszczeń przeznaczonych do odpoczynku i rekreacji pracowników, pomieszczeń sanitarnohigienicznych, gabinetu profilaktyki zdrowotnej,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2"/>
          <w:sz w:val="28"/>
          <w:szCs w:val="28"/>
        </w:rPr>
        <w:t xml:space="preserve">szatni </w:t>
      </w:r>
      <w:r w:rsidR="00E16063">
        <w:rPr>
          <w:rFonts w:ascii="Times New Roman" w:eastAsia="Arial Unicode MS" w:hAnsi="Times New Roman" w:cs="Times New Roman"/>
          <w:color w:val="1C1C1C"/>
          <w:sz w:val="28"/>
          <w:szCs w:val="28"/>
        </w:rPr>
        <w:t>i przebieralni.</w:t>
      </w:r>
    </w:p>
    <w:p w:rsidR="004D387F" w:rsidRDefault="004D387F" w:rsidP="00692017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:rsidR="004D387F" w:rsidRPr="004D387F" w:rsidRDefault="004D387F" w:rsidP="00692017">
      <w:pPr>
        <w:kinsoku w:val="0"/>
        <w:overflowPunct w:val="0"/>
        <w:autoSpaceDE w:val="0"/>
        <w:autoSpaceDN w:val="0"/>
        <w:adjustRightInd w:val="0"/>
        <w:spacing w:before="85" w:after="0"/>
        <w:ind w:left="655" w:right="1074"/>
        <w:jc w:val="center"/>
        <w:outlineLvl w:val="0"/>
        <w:rPr>
          <w:rFonts w:ascii="Times New Roman" w:hAnsi="Times New Roman" w:cs="Times New Roman"/>
          <w:b/>
          <w:bCs/>
          <w:color w:val="1C1C1C"/>
          <w:w w:val="110"/>
          <w:position w:val="-2"/>
          <w:sz w:val="28"/>
          <w:szCs w:val="28"/>
        </w:rPr>
      </w:pPr>
      <w:r w:rsidRPr="004D387F">
        <w:rPr>
          <w:rFonts w:ascii="Times New Roman" w:hAnsi="Times New Roman" w:cs="Times New Roman"/>
          <w:b/>
          <w:bCs/>
          <w:color w:val="1C1C1C"/>
          <w:w w:val="110"/>
          <w:sz w:val="28"/>
          <w:szCs w:val="28"/>
        </w:rPr>
        <w:t>§</w:t>
      </w:r>
      <w:r w:rsidRPr="004D387F">
        <w:rPr>
          <w:rFonts w:ascii="Times New Roman" w:hAnsi="Times New Roman" w:cs="Times New Roman"/>
          <w:b/>
          <w:bCs/>
          <w:color w:val="1C1C1C"/>
          <w:w w:val="110"/>
          <w:position w:val="-2"/>
          <w:sz w:val="28"/>
          <w:szCs w:val="28"/>
        </w:rPr>
        <w:t>5</w:t>
      </w:r>
    </w:p>
    <w:p w:rsidR="00D56242" w:rsidRDefault="004D387F" w:rsidP="00D56242">
      <w:pPr>
        <w:kinsoku w:val="0"/>
        <w:overflowPunct w:val="0"/>
        <w:autoSpaceDE w:val="0"/>
        <w:autoSpaceDN w:val="0"/>
        <w:adjustRightInd w:val="0"/>
        <w:spacing w:after="0"/>
        <w:ind w:left="655" w:right="1087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4D387F">
        <w:rPr>
          <w:rFonts w:ascii="Times New Roman" w:hAnsi="Times New Roman" w:cs="Times New Roman"/>
          <w:b/>
          <w:bCs/>
          <w:color w:val="1C1C1C"/>
          <w:sz w:val="28"/>
          <w:szCs w:val="28"/>
        </w:rPr>
        <w:t>ZASADY UDOSTĘPNIENI</w:t>
      </w:r>
      <w:r w:rsidR="00D56242">
        <w:rPr>
          <w:rFonts w:ascii="Times New Roman" w:hAnsi="Times New Roman" w:cs="Times New Roman"/>
          <w:b/>
          <w:bCs/>
          <w:color w:val="1C1C1C"/>
          <w:sz w:val="28"/>
          <w:szCs w:val="28"/>
        </w:rPr>
        <w:t>A NAGRAŃ Z MONITORINGU WIZYJNEGO</w:t>
      </w:r>
    </w:p>
    <w:p w:rsidR="00D56242" w:rsidRDefault="00D56242" w:rsidP="00D56242">
      <w:pPr>
        <w:kinsoku w:val="0"/>
        <w:overflowPunct w:val="0"/>
        <w:autoSpaceDE w:val="0"/>
        <w:autoSpaceDN w:val="0"/>
        <w:adjustRightInd w:val="0"/>
        <w:spacing w:after="0"/>
        <w:ind w:left="655" w:right="1087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p w:rsidR="009A5A24" w:rsidRDefault="009A5A24" w:rsidP="009A5A24">
      <w:pPr>
        <w:kinsoku w:val="0"/>
        <w:overflowPunct w:val="0"/>
        <w:autoSpaceDE w:val="0"/>
        <w:autoSpaceDN w:val="0"/>
        <w:adjustRightInd w:val="0"/>
        <w:spacing w:after="0"/>
        <w:ind w:right="1087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      </w:t>
      </w:r>
      <w:r w:rsidR="00BA3994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1.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Nagrania obrazu zawierające dane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osobowe uczniów, pracowników i </w:t>
      </w:r>
    </w:p>
    <w:p w:rsidR="009A5A24" w:rsidRDefault="009A5A24" w:rsidP="009A5A24">
      <w:pPr>
        <w:kinsoku w:val="0"/>
        <w:overflowPunct w:val="0"/>
        <w:autoSpaceDE w:val="0"/>
        <w:autoSpaceDN w:val="0"/>
        <w:adjustRightInd w:val="0"/>
        <w:spacing w:after="0"/>
        <w:ind w:right="27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     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innych osób, których w wyniku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"/>
          <w:sz w:val="28"/>
          <w:szCs w:val="28"/>
        </w:rPr>
        <w:t xml:space="preserve">tych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nagrań można zidentyfikować, 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>szkoła</w:t>
      </w:r>
    </w:p>
    <w:p w:rsidR="009A5A24" w:rsidRDefault="009A5A24" w:rsidP="009A5A24">
      <w:pPr>
        <w:kinsoku w:val="0"/>
        <w:overflowPunct w:val="0"/>
        <w:autoSpaceDE w:val="0"/>
        <w:autoSpaceDN w:val="0"/>
        <w:adjustRightInd w:val="0"/>
        <w:spacing w:after="0"/>
        <w:ind w:right="27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     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przetwarza wyłącznie do celów,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dla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których został</w:t>
      </w: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y zebrane tj. cel określony </w:t>
      </w:r>
    </w:p>
    <w:p w:rsidR="004D387F" w:rsidRPr="009A5A24" w:rsidRDefault="009A5A24" w:rsidP="009A5A24">
      <w:pPr>
        <w:kinsoku w:val="0"/>
        <w:overflowPunct w:val="0"/>
        <w:autoSpaceDE w:val="0"/>
        <w:autoSpaceDN w:val="0"/>
        <w:adjustRightInd w:val="0"/>
        <w:spacing w:after="0"/>
        <w:ind w:right="27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      w załączniku nr 2.</w:t>
      </w:r>
    </w:p>
    <w:p w:rsidR="004D387F" w:rsidRPr="004D387F" w:rsidRDefault="00BA3994" w:rsidP="00BA3994">
      <w:pPr>
        <w:tabs>
          <w:tab w:val="left" w:pos="506"/>
        </w:tabs>
        <w:kinsoku w:val="0"/>
        <w:overflowPunct w:val="0"/>
        <w:autoSpaceDE w:val="0"/>
        <w:autoSpaceDN w:val="0"/>
        <w:adjustRightInd w:val="0"/>
        <w:spacing w:before="1" w:after="0"/>
        <w:ind w:left="511" w:right="137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2.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Dane zarejestrowane przez monitoring wizyjny nie stanowią informacji publicznej i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nie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podlegają udostępnieniu w oparciu o przepisy ustawy o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dostępie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do informacji</w:t>
      </w:r>
      <w:r w:rsidR="004D387F" w:rsidRPr="004D387F">
        <w:rPr>
          <w:rFonts w:ascii="Times New Roman" w:eastAsia="Arial Unicode MS" w:hAnsi="Times New Roman" w:cs="Times New Roman"/>
          <w:color w:val="1C1C1C"/>
          <w:spacing w:val="41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publicznej.</w:t>
      </w:r>
    </w:p>
    <w:p w:rsidR="004D387F" w:rsidRPr="004D387F" w:rsidRDefault="00BA3994" w:rsidP="00BA3994">
      <w:pPr>
        <w:tabs>
          <w:tab w:val="left" w:pos="506"/>
        </w:tabs>
        <w:kinsoku w:val="0"/>
        <w:overflowPunct w:val="0"/>
        <w:autoSpaceDE w:val="0"/>
        <w:autoSpaceDN w:val="0"/>
        <w:adjustRightInd w:val="0"/>
        <w:spacing w:before="2" w:after="0"/>
        <w:ind w:left="504" w:right="132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3.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Zapis nagrań z monitoringu może zostać odtworzony oraz udostępniony w celu odtworzenia zajścia bezpośrednio zagrażającego bezpieczeństwu i zdrowiu lub szkodzie w mieniu podmiotom uprawnion</w:t>
      </w:r>
      <w:r w:rsidR="009A5A24">
        <w:rPr>
          <w:rFonts w:ascii="Times New Roman" w:eastAsia="Arial Unicode MS" w:hAnsi="Times New Roman" w:cs="Times New Roman"/>
          <w:color w:val="1C1C1C"/>
          <w:sz w:val="28"/>
          <w:szCs w:val="28"/>
        </w:rPr>
        <w:t>ym na podstawie odrębnych przepisó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w ustawowych (w szczególności Policji, Sądom, Prokuraturze) i wyłącznie w takim zakresie, jaki jest niezbędny dla zrealizowanych przez nie zadań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"/>
          <w:sz w:val="28"/>
          <w:szCs w:val="28"/>
        </w:rPr>
        <w:t xml:space="preserve">na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uzasadniony pisemny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9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wniosek.</w:t>
      </w:r>
    </w:p>
    <w:p w:rsidR="004D387F" w:rsidRPr="004D387F" w:rsidRDefault="00BA3994" w:rsidP="00BA3994">
      <w:pPr>
        <w:tabs>
          <w:tab w:val="left" w:pos="506"/>
        </w:tabs>
        <w:kinsoku w:val="0"/>
        <w:overflowPunct w:val="0"/>
        <w:autoSpaceDE w:val="0"/>
        <w:autoSpaceDN w:val="0"/>
        <w:adjustRightInd w:val="0"/>
        <w:spacing w:after="0"/>
        <w:ind w:left="498" w:right="131"/>
        <w:jc w:val="both"/>
        <w:rPr>
          <w:rFonts w:ascii="Times New Roman" w:eastAsia="Arial Unicode MS" w:hAnsi="Times New Roman" w:cs="Times New Roman"/>
          <w:b/>
          <w:bCs/>
          <w:color w:val="1C1C1C"/>
          <w:sz w:val="24"/>
          <w:szCs w:val="24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4.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W</w:t>
      </w:r>
      <w:r w:rsidR="004D387F" w:rsidRPr="004D387F">
        <w:rPr>
          <w:rFonts w:ascii="Times New Roman" w:eastAsia="Arial Unicode MS" w:hAnsi="Times New Roman" w:cs="Times New Roman"/>
          <w:color w:val="1C1C1C"/>
          <w:spacing w:val="28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przypadku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2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wystąpienia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3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zdarzeń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5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zagrażających</w:t>
      </w:r>
      <w:r w:rsidR="004D387F" w:rsidRPr="004D387F">
        <w:rPr>
          <w:rFonts w:ascii="Times New Roman" w:eastAsia="Arial Unicode MS" w:hAnsi="Times New Roman" w:cs="Times New Roman"/>
          <w:color w:val="1C1C1C"/>
          <w:spacing w:val="46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bezpieczeństwu</w:t>
      </w:r>
      <w:r w:rsidR="004D387F" w:rsidRPr="004D387F">
        <w:rPr>
          <w:rFonts w:ascii="Times New Roman" w:eastAsia="Arial Unicode MS" w:hAnsi="Times New Roman" w:cs="Times New Roman"/>
          <w:color w:val="1C1C1C"/>
          <w:spacing w:val="23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osób</w:t>
      </w:r>
      <w:r w:rsidR="004D387F" w:rsidRPr="004D387F">
        <w:rPr>
          <w:rFonts w:ascii="Times New Roman" w:eastAsia="Arial Unicode MS" w:hAnsi="Times New Roman" w:cs="Times New Roman"/>
          <w:color w:val="1C1C1C"/>
          <w:spacing w:val="26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lub</w:t>
      </w:r>
      <w:r w:rsidR="004D387F" w:rsidRPr="004D387F">
        <w:rPr>
          <w:rFonts w:ascii="Times New Roman" w:eastAsia="Arial Unicode MS" w:hAnsi="Times New Roman" w:cs="Times New Roman"/>
          <w:color w:val="1C1C1C"/>
          <w:spacing w:val="27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mienia,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3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dane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10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systemu</w:t>
      </w:r>
      <w:r w:rsidR="004D387F" w:rsidRPr="004D387F">
        <w:rPr>
          <w:rFonts w:ascii="Times New Roman" w:eastAsia="Arial Unicode MS" w:hAnsi="Times New Roman" w:cs="Times New Roman"/>
          <w:color w:val="1C1C1C"/>
          <w:spacing w:val="58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monitoringu</w:t>
      </w:r>
      <w:r w:rsidR="004D387F" w:rsidRPr="004D387F">
        <w:rPr>
          <w:rFonts w:ascii="Times New Roman" w:eastAsia="Arial Unicode MS" w:hAnsi="Times New Roman" w:cs="Times New Roman"/>
          <w:color w:val="1C1C1C"/>
          <w:spacing w:val="58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mogą</w:t>
      </w:r>
      <w:r w:rsidR="004D387F" w:rsidRPr="004D387F">
        <w:rPr>
          <w:rFonts w:ascii="Times New Roman" w:eastAsia="Arial Unicode MS" w:hAnsi="Times New Roman" w:cs="Times New Roman"/>
          <w:color w:val="1C1C1C"/>
          <w:spacing w:val="51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zostać</w:t>
      </w:r>
      <w:r w:rsidR="004D387F" w:rsidRPr="004D387F">
        <w:rPr>
          <w:rFonts w:ascii="Times New Roman" w:eastAsia="Arial Unicode MS" w:hAnsi="Times New Roman" w:cs="Times New Roman"/>
          <w:color w:val="1C1C1C"/>
          <w:spacing w:val="59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zabezpieczone,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"/>
          <w:sz w:val="28"/>
          <w:szCs w:val="28"/>
        </w:rPr>
        <w:t xml:space="preserve"> na</w:t>
      </w:r>
      <w:r w:rsidR="004D387F" w:rsidRPr="004D387F">
        <w:rPr>
          <w:rFonts w:ascii="Times New Roman" w:eastAsia="Arial Unicode MS" w:hAnsi="Times New Roman" w:cs="Times New Roman"/>
          <w:color w:val="1C1C1C"/>
          <w:spacing w:val="61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pisemny</w:t>
      </w:r>
      <w:r w:rsidR="004D387F" w:rsidRPr="004D387F">
        <w:rPr>
          <w:rFonts w:ascii="Times New Roman" w:eastAsia="Arial Unicode MS" w:hAnsi="Times New Roman" w:cs="Times New Roman"/>
          <w:color w:val="1C1C1C"/>
          <w:spacing w:val="47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wniosek</w:t>
      </w:r>
      <w:r w:rsidR="004D387F" w:rsidRPr="004D387F">
        <w:rPr>
          <w:rFonts w:ascii="Times New Roman" w:eastAsia="Arial Unicode MS" w:hAnsi="Times New Roman" w:cs="Times New Roman"/>
          <w:color w:val="1C1C1C"/>
          <w:spacing w:val="50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wnioskodawcy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(osoby</w:t>
      </w:r>
      <w:r w:rsidR="004D387F" w:rsidRPr="004D387F">
        <w:rPr>
          <w:rFonts w:ascii="Times New Roman" w:eastAsia="Arial Unicode MS" w:hAnsi="Times New Roman" w:cs="Times New Roman"/>
          <w:color w:val="1C1C1C"/>
          <w:spacing w:val="10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zainteresowanej).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3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Osoba</w:t>
      </w:r>
      <w:r w:rsidR="004D387F" w:rsidRPr="004D387F">
        <w:rPr>
          <w:rFonts w:ascii="Times New Roman" w:eastAsia="Arial Unicode MS" w:hAnsi="Times New Roman" w:cs="Times New Roman"/>
          <w:color w:val="1C1C1C"/>
          <w:spacing w:val="19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zainteresowana</w:t>
      </w:r>
      <w:r w:rsidR="004D387F" w:rsidRPr="004D387F">
        <w:rPr>
          <w:rFonts w:ascii="Times New Roman" w:eastAsia="Arial Unicode MS" w:hAnsi="Times New Roman" w:cs="Times New Roman"/>
          <w:color w:val="1C1C1C"/>
          <w:spacing w:val="26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zabezpieczeniem</w:t>
      </w:r>
      <w:r w:rsidR="004D387F" w:rsidRPr="004D387F">
        <w:rPr>
          <w:rFonts w:ascii="Times New Roman" w:eastAsia="Arial Unicode MS" w:hAnsi="Times New Roman" w:cs="Times New Roman"/>
          <w:color w:val="1C1C1C"/>
          <w:spacing w:val="21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zapisu</w:t>
      </w:r>
      <w:r w:rsidR="004D387F" w:rsidRPr="004D387F">
        <w:rPr>
          <w:rFonts w:ascii="Times New Roman" w:eastAsia="Arial Unicode MS" w:hAnsi="Times New Roman" w:cs="Times New Roman"/>
          <w:color w:val="1C1C1C"/>
          <w:spacing w:val="6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</w:t>
      </w:r>
      <w:r w:rsidR="004D387F" w:rsidRPr="004D387F">
        <w:rPr>
          <w:rFonts w:ascii="Times New Roman" w:eastAsia="Arial Unicode MS" w:hAnsi="Times New Roman" w:cs="Times New Roman"/>
          <w:color w:val="1C1C1C"/>
          <w:spacing w:val="20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monitoringu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wizyjnego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13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może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zwrócić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6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się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15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do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23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Administratora z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8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pisemnym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12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wnioskiem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11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o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10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sporządzenie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11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jego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7"/>
          <w:sz w:val="24"/>
          <w:szCs w:val="24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color w:val="1C1C1C"/>
          <w:sz w:val="28"/>
          <w:szCs w:val="28"/>
        </w:rPr>
        <w:t>kopii,</w:t>
      </w:r>
      <w:r w:rsidR="004D387F" w:rsidRPr="009A5A24">
        <w:rPr>
          <w:rFonts w:ascii="Times New Roman" w:eastAsia="Arial Unicode MS" w:hAnsi="Times New Roman" w:cs="Times New Roman"/>
          <w:color w:val="1C1C1C"/>
          <w:spacing w:val="17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color w:val="1C1C1C"/>
          <w:sz w:val="28"/>
          <w:szCs w:val="28"/>
        </w:rPr>
        <w:t>wskazując</w:t>
      </w:r>
      <w:r w:rsidR="004D387F" w:rsidRPr="009A5A24">
        <w:rPr>
          <w:rFonts w:ascii="Times New Roman" w:eastAsia="Arial Unicode MS" w:hAnsi="Times New Roman" w:cs="Times New Roman"/>
          <w:color w:val="1C1C1C"/>
          <w:spacing w:val="13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color w:val="1C1C1C"/>
          <w:sz w:val="28"/>
          <w:szCs w:val="28"/>
        </w:rPr>
        <w:t>zakres</w:t>
      </w:r>
      <w:r w:rsidR="004D387F" w:rsidRPr="009A5A24">
        <w:rPr>
          <w:rFonts w:ascii="Times New Roman" w:eastAsia="Arial Unicode MS" w:hAnsi="Times New Roman" w:cs="Times New Roman"/>
          <w:color w:val="1C1C1C"/>
          <w:spacing w:val="19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color w:val="1C1C1C"/>
          <w:sz w:val="28"/>
          <w:szCs w:val="28"/>
        </w:rPr>
        <w:t>zabezpieczanego</w:t>
      </w:r>
      <w:r w:rsidR="004D387F" w:rsidRPr="009A5A24">
        <w:rPr>
          <w:rFonts w:ascii="Times New Roman" w:eastAsia="Arial Unicode MS" w:hAnsi="Times New Roman" w:cs="Times New Roman"/>
          <w:color w:val="1C1C1C"/>
          <w:spacing w:val="14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color w:val="1C1C1C"/>
          <w:sz w:val="28"/>
          <w:szCs w:val="28"/>
        </w:rPr>
        <w:t>nagrania</w:t>
      </w:r>
      <w:r w:rsidR="004D387F" w:rsidRPr="009A5A24">
        <w:rPr>
          <w:rFonts w:ascii="Times New Roman" w:eastAsia="Arial Unicode MS" w:hAnsi="Times New Roman" w:cs="Times New Roman"/>
          <w:color w:val="1C1C1C"/>
          <w:spacing w:val="15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(datę,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pacing w:val="6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zakres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pacing w:val="2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czasowy,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pacing w:val="9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miejsce,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pacing w:val="15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które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pacing w:val="-8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obejmowało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pacing w:val="-7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nagranie).</w:t>
      </w:r>
    </w:p>
    <w:p w:rsidR="004D387F" w:rsidRPr="009A5A24" w:rsidRDefault="00BA3994" w:rsidP="00BA3994">
      <w:pPr>
        <w:tabs>
          <w:tab w:val="left" w:pos="497"/>
        </w:tabs>
        <w:kinsoku w:val="0"/>
        <w:overflowPunct w:val="0"/>
        <w:autoSpaceDE w:val="0"/>
        <w:autoSpaceDN w:val="0"/>
        <w:adjustRightInd w:val="0"/>
        <w:spacing w:before="40" w:after="0"/>
        <w:ind w:left="498" w:right="142"/>
        <w:jc w:val="both"/>
        <w:rPr>
          <w:rFonts w:ascii="Times New Roman" w:eastAsia="Arial Unicode MS" w:hAnsi="Times New Roman" w:cs="Times New Roman"/>
          <w:color w:val="1C1C1C"/>
          <w:spacing w:val="58"/>
          <w:sz w:val="28"/>
          <w:szCs w:val="28"/>
        </w:rPr>
      </w:pPr>
      <w:r w:rsidRPr="00BA3994">
        <w:rPr>
          <w:rFonts w:ascii="Times New Roman" w:eastAsia="Arial Unicode MS" w:hAnsi="Times New Roman" w:cs="Times New Roman"/>
          <w:color w:val="1C1C1C"/>
          <w:sz w:val="28"/>
          <w:szCs w:val="28"/>
        </w:rPr>
        <w:lastRenderedPageBreak/>
        <w:t xml:space="preserve">5.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Kopia sporządzona na pisemny wniosek osoby zainteresowanej przechowywana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jest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w zamkniętym pomieszczeniu i udostępniania uprawnionym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>organom.</w:t>
      </w:r>
      <w:r w:rsidR="004D387F" w:rsidRPr="004D387F">
        <w:rPr>
          <w:rFonts w:ascii="Times New Roman" w:eastAsia="Arial Unicode MS" w:hAnsi="Times New Roman" w:cs="Times New Roman"/>
          <w:color w:val="1C1C1C"/>
          <w:spacing w:val="58"/>
          <w:sz w:val="28"/>
          <w:szCs w:val="28"/>
        </w:rPr>
        <w:t xml:space="preserve"> </w:t>
      </w:r>
      <w:r w:rsidR="009A5A24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W </w:t>
      </w:r>
      <w:r w:rsidR="004D387F" w:rsidRPr="009A5A24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przypadku bezczynności uprawnionych organów kopia jest niszczona po upływie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trzech miesięcy od dnia jej sporządzenia, a z czynności tej sporządza się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pacing w:val="18"/>
          <w:sz w:val="28"/>
          <w:szCs w:val="28"/>
        </w:rPr>
        <w:t xml:space="preserve"> </w:t>
      </w:r>
      <w:r w:rsidR="004D387F" w:rsidRPr="009A5A24">
        <w:rPr>
          <w:rFonts w:ascii="Times New Roman" w:eastAsia="Arial Unicode MS" w:hAnsi="Times New Roman" w:cs="Times New Roman"/>
          <w:bCs/>
          <w:color w:val="1C1C1C"/>
          <w:sz w:val="28"/>
          <w:szCs w:val="28"/>
        </w:rPr>
        <w:t>protokół.</w:t>
      </w:r>
    </w:p>
    <w:p w:rsidR="004D387F" w:rsidRPr="004D387F" w:rsidRDefault="00A62715" w:rsidP="00BA3994">
      <w:pPr>
        <w:tabs>
          <w:tab w:val="left" w:pos="501"/>
        </w:tabs>
        <w:kinsoku w:val="0"/>
        <w:overflowPunct w:val="0"/>
        <w:autoSpaceDE w:val="0"/>
        <w:autoSpaceDN w:val="0"/>
        <w:adjustRightInd w:val="0"/>
        <w:spacing w:before="7" w:after="0"/>
        <w:ind w:left="493" w:right="146"/>
        <w:jc w:val="both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>6</w:t>
      </w:r>
      <w:r w:rsidR="00BA3994" w:rsidRPr="00BA3994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.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W uzasadnionych przypadkach nagrania mogą zostać zaprezentowane przez Administratora uczniom, rodzicom lub pracownikom szkoły w celu ustalenia rzeczywistych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faktów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zdarzenia z poszanowaniem praw i wolności osób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8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trzecich.</w:t>
      </w:r>
    </w:p>
    <w:p w:rsidR="004D387F" w:rsidRPr="004D387F" w:rsidRDefault="004D387F" w:rsidP="00BA3994">
      <w:pPr>
        <w:kinsoku w:val="0"/>
        <w:overflowPunct w:val="0"/>
        <w:autoSpaceDE w:val="0"/>
        <w:autoSpaceDN w:val="0"/>
        <w:adjustRightInd w:val="0"/>
        <w:spacing w:before="241" w:after="0"/>
        <w:ind w:left="621" w:right="1087"/>
        <w:jc w:val="center"/>
        <w:outlineLvl w:val="0"/>
        <w:rPr>
          <w:rFonts w:ascii="Times New Roman" w:hAnsi="Times New Roman" w:cs="Times New Roman"/>
          <w:b/>
          <w:bCs/>
          <w:color w:val="1C1C1C"/>
          <w:w w:val="110"/>
          <w:sz w:val="28"/>
          <w:szCs w:val="28"/>
        </w:rPr>
      </w:pPr>
      <w:r w:rsidRPr="004D387F">
        <w:rPr>
          <w:rFonts w:ascii="Times New Roman" w:hAnsi="Times New Roman" w:cs="Times New Roman"/>
          <w:b/>
          <w:bCs/>
          <w:color w:val="1C1C1C"/>
          <w:w w:val="110"/>
          <w:position w:val="-2"/>
          <w:sz w:val="28"/>
          <w:szCs w:val="28"/>
        </w:rPr>
        <w:t>§</w:t>
      </w:r>
      <w:r w:rsidRPr="004D387F">
        <w:rPr>
          <w:rFonts w:ascii="Times New Roman" w:hAnsi="Times New Roman" w:cs="Times New Roman"/>
          <w:b/>
          <w:bCs/>
          <w:color w:val="1C1C1C"/>
          <w:w w:val="110"/>
          <w:sz w:val="28"/>
          <w:szCs w:val="28"/>
        </w:rPr>
        <w:t>6</w:t>
      </w:r>
    </w:p>
    <w:p w:rsidR="004D387F" w:rsidRDefault="004D387F" w:rsidP="00BA3994">
      <w:pPr>
        <w:kinsoku w:val="0"/>
        <w:overflowPunct w:val="0"/>
        <w:autoSpaceDE w:val="0"/>
        <w:autoSpaceDN w:val="0"/>
        <w:adjustRightInd w:val="0"/>
        <w:spacing w:after="0"/>
        <w:ind w:left="639" w:right="1087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4D387F">
        <w:rPr>
          <w:rFonts w:ascii="Times New Roman" w:hAnsi="Times New Roman" w:cs="Times New Roman"/>
          <w:b/>
          <w:bCs/>
          <w:color w:val="1C1C1C"/>
          <w:sz w:val="28"/>
          <w:szCs w:val="28"/>
        </w:rPr>
        <w:t>POSTANOWIENIA KOŃCOWE</w:t>
      </w:r>
    </w:p>
    <w:p w:rsidR="00A62715" w:rsidRPr="004D387F" w:rsidRDefault="00A62715" w:rsidP="00BA3994">
      <w:pPr>
        <w:kinsoku w:val="0"/>
        <w:overflowPunct w:val="0"/>
        <w:autoSpaceDE w:val="0"/>
        <w:autoSpaceDN w:val="0"/>
        <w:adjustRightInd w:val="0"/>
        <w:spacing w:after="0"/>
        <w:ind w:left="639" w:right="1087"/>
        <w:jc w:val="center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p w:rsidR="00A62715" w:rsidRDefault="00BA3994" w:rsidP="00A62715">
      <w:pPr>
        <w:tabs>
          <w:tab w:val="left" w:pos="487"/>
        </w:tabs>
        <w:kinsoku w:val="0"/>
        <w:overflowPunct w:val="0"/>
        <w:autoSpaceDE w:val="0"/>
        <w:autoSpaceDN w:val="0"/>
        <w:adjustRightInd w:val="0"/>
        <w:spacing w:after="0"/>
        <w:ind w:left="491"/>
        <w:rPr>
          <w:rFonts w:ascii="Times New Roman" w:eastAsia="Arial Unicode MS" w:hAnsi="Times New Roman" w:cs="Times New Roman"/>
          <w:color w:val="1C1C1C"/>
          <w:sz w:val="28"/>
          <w:szCs w:val="28"/>
        </w:rPr>
      </w:pPr>
      <w:r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1.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Regulamin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i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4"/>
          <w:sz w:val="28"/>
          <w:szCs w:val="28"/>
        </w:rPr>
        <w:t xml:space="preserve">dokumenty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z nim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powiązane powinny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być </w:t>
      </w:r>
      <w:r w:rsidR="004D387F" w:rsidRPr="004D387F">
        <w:rPr>
          <w:rFonts w:ascii="Times New Roman" w:eastAsia="Arial Unicode MS" w:hAnsi="Times New Roman" w:cs="Times New Roman"/>
          <w:color w:val="1C1C1C"/>
          <w:spacing w:val="-5"/>
          <w:sz w:val="28"/>
          <w:szCs w:val="28"/>
        </w:rPr>
        <w:t xml:space="preserve">aktualizowane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wraz ze</w:t>
      </w:r>
      <w:r w:rsidR="004D387F" w:rsidRPr="004D387F">
        <w:rPr>
          <w:rFonts w:ascii="Times New Roman" w:eastAsia="Arial Unicode MS" w:hAnsi="Times New Roman" w:cs="Times New Roman"/>
          <w:color w:val="1C1C1C"/>
          <w:spacing w:val="3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zmieniającymi</w:t>
      </w:r>
      <w:r w:rsidR="00A62715">
        <w:rPr>
          <w:rFonts w:ascii="Times New Roman" w:eastAsia="Arial Unicode MS" w:hAnsi="Times New Roman" w:cs="Times New Roman"/>
          <w:color w:val="1C1C1C"/>
          <w:sz w:val="28"/>
          <w:szCs w:val="28"/>
        </w:rPr>
        <w:t xml:space="preserve"> się</w:t>
      </w:r>
      <w:r w:rsidR="004D387F" w:rsidRPr="004D387F">
        <w:rPr>
          <w:rFonts w:ascii="Times New Roman" w:hAnsi="Times New Roman" w:cs="Times New Roman"/>
          <w:i/>
          <w:iCs/>
          <w:color w:val="1C1C1C"/>
          <w:sz w:val="28"/>
          <w:szCs w:val="28"/>
        </w:rPr>
        <w:t xml:space="preserve"> </w:t>
      </w:r>
      <w:r w:rsidR="004D387F" w:rsidRPr="004D387F">
        <w:rPr>
          <w:rFonts w:ascii="Times New Roman" w:eastAsia="Arial Unicode MS" w:hAnsi="Times New Roman" w:cs="Times New Roman"/>
          <w:color w:val="1C1C1C"/>
          <w:sz w:val="28"/>
          <w:szCs w:val="28"/>
        </w:rPr>
        <w:t>przepisami dotyczącymi ochrony danych osobowych oraz monitoringu wizyjnego.</w:t>
      </w:r>
    </w:p>
    <w:p w:rsidR="00A62715" w:rsidRDefault="00A62715" w:rsidP="00A62715">
      <w:pPr>
        <w:tabs>
          <w:tab w:val="left" w:pos="487"/>
        </w:tabs>
        <w:kinsoku w:val="0"/>
        <w:overflowPunct w:val="0"/>
        <w:autoSpaceDE w:val="0"/>
        <w:autoSpaceDN w:val="0"/>
        <w:adjustRightInd w:val="0"/>
        <w:spacing w:after="0"/>
        <w:ind w:left="491"/>
        <w:rPr>
          <w:rFonts w:ascii="Tahoma" w:eastAsia="Arial Unicode MS" w:hAnsi="Tahoma" w:cs="Tahoma"/>
          <w:color w:val="7B7B7B"/>
          <w:w w:val="153"/>
          <w:sz w:val="24"/>
          <w:szCs w:val="24"/>
        </w:rPr>
      </w:pPr>
      <w:r>
        <w:rPr>
          <w:rFonts w:ascii="Times New Roman" w:eastAsia="Arial Unicode MS" w:hAnsi="Times New Roman" w:cs="Times New Roman"/>
          <w:color w:val="1C1C1C"/>
          <w:sz w:val="28"/>
          <w:szCs w:val="28"/>
        </w:rPr>
        <w:t>2. Niniejszy Regulamin wprowadza się Zarządzeniem Dyrektora Szkoły.</w:t>
      </w:r>
    </w:p>
    <w:p w:rsidR="004D387F" w:rsidRPr="004D387F" w:rsidRDefault="00A62715" w:rsidP="00A62715">
      <w:pPr>
        <w:rPr>
          <w:color w:val="1C1C1C"/>
          <w:sz w:val="28"/>
          <w:szCs w:val="28"/>
        </w:rPr>
      </w:pPr>
      <w:r>
        <w:rPr>
          <w:w w:val="8"/>
        </w:rPr>
        <w:t>2</w:t>
      </w:r>
      <w:r w:rsidR="004D387F" w:rsidRPr="004D387F">
        <w:rPr>
          <w:w w:val="8"/>
        </w:rPr>
        <w:t>·</w:t>
      </w:r>
      <w:r w:rsidR="004D387F" w:rsidRPr="004D387F">
        <w:rPr>
          <w:color w:val="B1B1B1"/>
          <w:w w:val="91"/>
        </w:rPr>
        <w:t>"</w:t>
      </w:r>
    </w:p>
    <w:p w:rsidR="004D387F" w:rsidRDefault="004D387F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D56242" w:rsidRDefault="00D56242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9A5B17" w:rsidRDefault="009A5B17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9A5B17" w:rsidRDefault="009A5B17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9A5B17" w:rsidRDefault="009A5B17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9A5B17" w:rsidRDefault="009A5B17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61344D" w:rsidRDefault="0061344D" w:rsidP="0079360D">
      <w:pPr>
        <w:kinsoku w:val="0"/>
        <w:overflowPunct w:val="0"/>
        <w:autoSpaceDE w:val="0"/>
        <w:autoSpaceDN w:val="0"/>
        <w:adjustRightInd w:val="0"/>
        <w:spacing w:after="0" w:line="286" w:lineRule="exact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</w:p>
    <w:p w:rsidR="001F1A6B" w:rsidRPr="0061344D" w:rsidRDefault="001F1A6B" w:rsidP="001F1A6B">
      <w:pPr>
        <w:kinsoku w:val="0"/>
        <w:overflowPunct w:val="0"/>
        <w:autoSpaceDE w:val="0"/>
        <w:autoSpaceDN w:val="0"/>
        <w:adjustRightInd w:val="0"/>
        <w:spacing w:after="0"/>
        <w:ind w:right="168"/>
        <w:jc w:val="right"/>
        <w:rPr>
          <w:rFonts w:asciiTheme="majorHAnsi" w:eastAsia="Arial Unicode MS" w:hAnsiTheme="majorHAnsi" w:cs="Times New Roman"/>
          <w:b/>
          <w:color w:val="202020"/>
          <w:w w:val="90"/>
          <w:sz w:val="24"/>
          <w:szCs w:val="24"/>
        </w:rPr>
      </w:pPr>
      <w:r w:rsidRPr="0061344D">
        <w:rPr>
          <w:rFonts w:asciiTheme="majorHAnsi" w:eastAsia="Arial Unicode MS" w:hAnsiTheme="majorHAnsi" w:cs="Times New Roman"/>
          <w:b/>
          <w:color w:val="202020"/>
          <w:w w:val="90"/>
          <w:sz w:val="24"/>
          <w:szCs w:val="24"/>
        </w:rPr>
        <w:lastRenderedPageBreak/>
        <w:t>Załącznik Nr</w:t>
      </w:r>
      <w:r w:rsidRPr="0061344D">
        <w:rPr>
          <w:rFonts w:asciiTheme="majorHAnsi" w:eastAsia="Arial Unicode MS" w:hAnsiTheme="majorHAnsi" w:cs="Times New Roman"/>
          <w:b/>
          <w:color w:val="202020"/>
          <w:spacing w:val="-44"/>
          <w:w w:val="90"/>
          <w:sz w:val="24"/>
          <w:szCs w:val="24"/>
        </w:rPr>
        <w:t xml:space="preserve"> </w:t>
      </w:r>
      <w:r>
        <w:rPr>
          <w:rFonts w:asciiTheme="majorHAnsi" w:eastAsia="Arial Unicode MS" w:hAnsiTheme="majorHAnsi" w:cs="Times New Roman"/>
          <w:b/>
          <w:color w:val="202020"/>
          <w:w w:val="90"/>
          <w:sz w:val="24"/>
          <w:szCs w:val="24"/>
        </w:rPr>
        <w:t>1</w:t>
      </w:r>
    </w:p>
    <w:p w:rsidR="001F1A6B" w:rsidRPr="0061344D" w:rsidRDefault="001F1A6B" w:rsidP="001F1A6B">
      <w:pPr>
        <w:kinsoku w:val="0"/>
        <w:overflowPunct w:val="0"/>
        <w:autoSpaceDE w:val="0"/>
        <w:autoSpaceDN w:val="0"/>
        <w:adjustRightInd w:val="0"/>
        <w:spacing w:after="0"/>
        <w:ind w:right="156"/>
        <w:jc w:val="right"/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</w:pP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do</w:t>
      </w:r>
      <w:r w:rsidRPr="0061344D">
        <w:rPr>
          <w:rFonts w:asciiTheme="majorHAnsi" w:eastAsia="Arial Unicode MS" w:hAnsiTheme="majorHAnsi" w:cs="Times New Roman"/>
          <w:color w:val="202020"/>
          <w:spacing w:val="-25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Regulaminu</w:t>
      </w:r>
      <w:r w:rsidRPr="0061344D">
        <w:rPr>
          <w:rFonts w:asciiTheme="majorHAnsi" w:eastAsia="Arial Unicode MS" w:hAnsiTheme="majorHAnsi" w:cs="Times New Roman"/>
          <w:color w:val="202020"/>
          <w:spacing w:val="-19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funkcjonowania,</w:t>
      </w:r>
      <w:r w:rsidRPr="0061344D">
        <w:rPr>
          <w:rFonts w:asciiTheme="majorHAnsi" w:eastAsia="Arial Unicode MS" w:hAnsiTheme="majorHAnsi" w:cs="Times New Roman"/>
          <w:color w:val="202020"/>
          <w:spacing w:val="-26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obsługi</w:t>
      </w:r>
      <w:r w:rsidRPr="0061344D">
        <w:rPr>
          <w:rFonts w:asciiTheme="majorHAnsi" w:eastAsia="Arial Unicode MS" w:hAnsiTheme="majorHAnsi" w:cs="Times New Roman"/>
          <w:color w:val="202020"/>
          <w:spacing w:val="-26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i</w:t>
      </w:r>
      <w:r w:rsidRPr="0061344D">
        <w:rPr>
          <w:rFonts w:asciiTheme="majorHAnsi" w:eastAsia="Arial Unicode MS" w:hAnsiTheme="majorHAnsi" w:cs="Times New Roman"/>
          <w:color w:val="202020"/>
          <w:spacing w:val="-23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eksploatacji</w:t>
      </w:r>
      <w:r w:rsidRPr="0061344D">
        <w:rPr>
          <w:rFonts w:asciiTheme="majorHAnsi" w:eastAsia="Arial Unicode MS" w:hAnsiTheme="majorHAnsi" w:cs="Times New Roman"/>
          <w:color w:val="202020"/>
          <w:spacing w:val="-21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systemu</w:t>
      </w:r>
      <w:r w:rsidRPr="0061344D">
        <w:rPr>
          <w:rFonts w:asciiTheme="majorHAnsi" w:eastAsia="Arial Unicode MS" w:hAnsiTheme="majorHAnsi" w:cs="Times New Roman"/>
          <w:color w:val="202020"/>
          <w:spacing w:val="-26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monitoringu</w:t>
      </w:r>
    </w:p>
    <w:p w:rsidR="001F1A6B" w:rsidRPr="001F1A6B" w:rsidRDefault="001F1A6B" w:rsidP="001F1A6B">
      <w:pPr>
        <w:kinsoku w:val="0"/>
        <w:overflowPunct w:val="0"/>
        <w:autoSpaceDE w:val="0"/>
        <w:autoSpaceDN w:val="0"/>
        <w:adjustRightInd w:val="0"/>
        <w:spacing w:after="0"/>
        <w:ind w:right="153"/>
        <w:jc w:val="right"/>
        <w:rPr>
          <w:rFonts w:asciiTheme="majorHAnsi" w:eastAsia="Arial Unicode MS" w:hAnsiTheme="majorHAnsi" w:cs="Times New Roman"/>
          <w:color w:val="202020"/>
          <w:w w:val="95"/>
          <w:sz w:val="24"/>
          <w:szCs w:val="24"/>
        </w:rPr>
      </w:pPr>
      <w:r w:rsidRPr="0061344D">
        <w:rPr>
          <w:rFonts w:asciiTheme="majorHAnsi" w:eastAsia="Arial Unicode MS" w:hAnsiTheme="majorHAnsi" w:cs="Times New Roman"/>
          <w:color w:val="202020"/>
          <w:w w:val="95"/>
          <w:sz w:val="24"/>
          <w:szCs w:val="24"/>
        </w:rPr>
        <w:t>wizyjnego</w:t>
      </w:r>
      <w:r w:rsidRPr="0061344D">
        <w:rPr>
          <w:rFonts w:asciiTheme="majorHAnsi" w:eastAsia="Arial Unicode MS" w:hAnsiTheme="majorHAnsi" w:cs="Times New Roman"/>
          <w:color w:val="202020"/>
          <w:spacing w:val="-38"/>
          <w:w w:val="95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5"/>
          <w:sz w:val="24"/>
          <w:szCs w:val="24"/>
        </w:rPr>
        <w:t>w</w:t>
      </w:r>
      <w:r w:rsidRPr="0061344D">
        <w:rPr>
          <w:rFonts w:asciiTheme="majorHAnsi" w:eastAsia="Arial Unicode MS" w:hAnsiTheme="majorHAnsi" w:cs="Times New Roman"/>
          <w:color w:val="202020"/>
          <w:spacing w:val="-40"/>
          <w:w w:val="95"/>
          <w:sz w:val="24"/>
          <w:szCs w:val="24"/>
        </w:rPr>
        <w:t xml:space="preserve"> </w:t>
      </w:r>
      <w:r w:rsidRPr="001F1A6B">
        <w:rPr>
          <w:rFonts w:asciiTheme="majorHAnsi" w:eastAsia="Arial Unicode MS" w:hAnsiTheme="majorHAnsi" w:cs="Times New Roman"/>
          <w:color w:val="202020"/>
          <w:w w:val="95"/>
          <w:sz w:val="24"/>
          <w:szCs w:val="24"/>
        </w:rPr>
        <w:t xml:space="preserve"> Liceum Ogólnokształcącym im. Stefana Żeromskiego w Bartoszycach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b/>
          <w:bCs/>
          <w:color w:val="1C1C1C"/>
          <w:sz w:val="28"/>
          <w:szCs w:val="28"/>
        </w:rPr>
        <w:t>KLAUZULA INFORMACYJNA DOTYCZĄCA PRZETWARZANIA DANYCH OSOBOWYCH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dla systemu MONITORINGU WIZYJNEGO w </w:t>
      </w:r>
      <w:r w:rsidRPr="0061344D">
        <w:rPr>
          <w:rFonts w:ascii="Times New Roman" w:hAnsi="Times New Roman" w:cs="Times New Roman"/>
          <w:b/>
          <w:color w:val="1C1C1C"/>
          <w:sz w:val="28"/>
          <w:szCs w:val="28"/>
        </w:rPr>
        <w:t>Liceum Ogólnokształcącym im. Stefana Żeromskiego w Bartoszycach</w:t>
      </w:r>
    </w:p>
    <w:p w:rsidR="0061344D" w:rsidRPr="000B70AE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4"/>
          <w:szCs w:val="24"/>
        </w:rPr>
      </w:pPr>
      <w:r w:rsidRPr="000B70AE">
        <w:rPr>
          <w:rFonts w:ascii="Times New Roman" w:hAnsi="Times New Roman" w:cs="Times New Roman"/>
          <w:color w:val="1C1C1C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RODO)- (Dz. Urz. UE L z 2016 r. Nr 119, s. 1 z </w:t>
      </w:r>
      <w:proofErr w:type="spellStart"/>
      <w:r w:rsidRPr="000B70AE">
        <w:rPr>
          <w:rFonts w:ascii="Times New Roman" w:hAnsi="Times New Roman" w:cs="Times New Roman"/>
          <w:color w:val="1C1C1C"/>
          <w:sz w:val="24"/>
          <w:szCs w:val="24"/>
        </w:rPr>
        <w:t>późn</w:t>
      </w:r>
      <w:proofErr w:type="spellEnd"/>
      <w:r w:rsidRPr="000B70AE">
        <w:rPr>
          <w:rFonts w:ascii="Times New Roman" w:hAnsi="Times New Roman" w:cs="Times New Roman"/>
          <w:color w:val="1C1C1C"/>
          <w:sz w:val="24"/>
          <w:szCs w:val="24"/>
        </w:rPr>
        <w:t>. zm.) informuje się, że: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  <w:t>Administrator:</w:t>
      </w:r>
    </w:p>
    <w:p w:rsidR="0061344D" w:rsidRPr="000B70AE" w:rsidRDefault="000B70AE" w:rsidP="000B70AE">
      <w:pPr>
        <w:kinsoku w:val="0"/>
        <w:overflowPunct w:val="0"/>
        <w:autoSpaceDE w:val="0"/>
        <w:autoSpaceDN w:val="0"/>
        <w:adjustRightInd w:val="0"/>
        <w:spacing w:after="0"/>
        <w:ind w:left="532" w:right="144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1.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Administratorem Pani/Pana danych osobowych jest: </w:t>
      </w:r>
      <w:r w:rsidR="0061344D">
        <w:rPr>
          <w:rFonts w:ascii="Times New Roman" w:hAnsi="Times New Roman" w:cs="Times New Roman"/>
          <w:color w:val="1C1C1C"/>
          <w:sz w:val="28"/>
          <w:szCs w:val="28"/>
        </w:rPr>
        <w:t>Liceum Ogólnokształcące im. Stefana Żeromskiego w Bartoszycach</w:t>
      </w: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z siedzib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ą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: ul. </w:t>
      </w:r>
      <w:r w:rsidR="0061344D">
        <w:rPr>
          <w:rFonts w:ascii="Times New Roman" w:hAnsi="Times New Roman" w:cs="Times New Roman"/>
          <w:color w:val="1C1C1C"/>
          <w:sz w:val="28"/>
          <w:szCs w:val="28"/>
        </w:rPr>
        <w:t>Bohaterów Monte Cassino 9, 11-200 Bartoszyce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  <w:t>Inspektor Ochrony Danych:</w:t>
      </w:r>
    </w:p>
    <w:p w:rsidR="0061344D" w:rsidRPr="0061344D" w:rsidRDefault="000B70AE" w:rsidP="000B70AE">
      <w:pPr>
        <w:kinsoku w:val="0"/>
        <w:overflowPunct w:val="0"/>
        <w:autoSpaceDE w:val="0"/>
        <w:autoSpaceDN w:val="0"/>
        <w:adjustRightInd w:val="0"/>
        <w:spacing w:after="0"/>
        <w:ind w:left="532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2.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Kontakt z Inspektorem Ochrony Danych- adres poczty elektronicznej e-mail:</w:t>
      </w:r>
      <w:r w:rsidR="0061344D">
        <w:rPr>
          <w:rFonts w:ascii="Times New Roman" w:hAnsi="Times New Roman" w:cs="Times New Roman"/>
          <w:color w:val="1C1C1C"/>
          <w:sz w:val="28"/>
          <w:szCs w:val="28"/>
        </w:rPr>
        <w:t xml:space="preserve"> lo@bartoszyce.info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  <w:t>Cel i podstawy przetwarzania:</w:t>
      </w:r>
    </w:p>
    <w:p w:rsidR="0061344D" w:rsidRPr="0061344D" w:rsidRDefault="000B70AE" w:rsidP="000B70AE">
      <w:pPr>
        <w:kinsoku w:val="0"/>
        <w:overflowPunct w:val="0"/>
        <w:autoSpaceDE w:val="0"/>
        <w:autoSpaceDN w:val="0"/>
        <w:adjustRightInd w:val="0"/>
        <w:spacing w:after="0"/>
        <w:ind w:left="532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3.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Celem wprowadzenia monitoringu wizyjnego w </w:t>
      </w:r>
      <w:r w:rsidR="0061344D">
        <w:rPr>
          <w:rFonts w:ascii="Times New Roman" w:hAnsi="Times New Roman" w:cs="Times New Roman"/>
          <w:color w:val="1C1C1C"/>
          <w:sz w:val="28"/>
          <w:szCs w:val="28"/>
        </w:rPr>
        <w:t>Liceum Ogólnokształcącym im. Stefana Żeromskiego w Bartoszycach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 jest:</w:t>
      </w:r>
    </w:p>
    <w:p w:rsidR="0061344D" w:rsidRPr="0061344D" w:rsidRDefault="0061344D" w:rsidP="0061344D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color w:val="1C1C1C"/>
          <w:sz w:val="28"/>
          <w:szCs w:val="28"/>
        </w:rPr>
        <w:t>zapewnienie bezpiecze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ń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stwa uczniom, pracownikom oraz innym osobom na terenie szko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ł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y,</w:t>
      </w:r>
    </w:p>
    <w:p w:rsidR="0061344D" w:rsidRPr="0061344D" w:rsidRDefault="0061344D" w:rsidP="0061344D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color w:val="1C1C1C"/>
          <w:sz w:val="28"/>
          <w:szCs w:val="28"/>
        </w:rPr>
        <w:t>ochrona mienia szko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ł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y,</w:t>
      </w:r>
    </w:p>
    <w:p w:rsidR="0061344D" w:rsidRPr="0061344D" w:rsidRDefault="0061344D" w:rsidP="0061344D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ograniczenie </w:t>
      </w:r>
      <w:proofErr w:type="spellStart"/>
      <w:r w:rsidRPr="0061344D">
        <w:rPr>
          <w:rFonts w:ascii="Times New Roman" w:hAnsi="Times New Roman" w:cs="Times New Roman"/>
          <w:color w:val="1C1C1C"/>
          <w:sz w:val="28"/>
          <w:szCs w:val="28"/>
        </w:rPr>
        <w:t>zachowa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ń</w:t>
      </w:r>
      <w:proofErr w:type="spellEnd"/>
      <w:r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 niepo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żą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danych, zagra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ż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aj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ą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cych zdrowiu,</w:t>
      </w:r>
    </w:p>
    <w:p w:rsidR="0061344D" w:rsidRPr="0061344D" w:rsidRDefault="0061344D" w:rsidP="0061344D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color w:val="1C1C1C"/>
          <w:sz w:val="28"/>
          <w:szCs w:val="28"/>
        </w:rPr>
        <w:t>wyja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ś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nienie sytuacji konfliktowych,</w:t>
      </w:r>
    </w:p>
    <w:p w:rsidR="0061344D" w:rsidRPr="0061344D" w:rsidRDefault="0061344D" w:rsidP="0061344D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color w:val="1C1C1C"/>
          <w:sz w:val="28"/>
          <w:szCs w:val="28"/>
        </w:rPr>
        <w:t>ustalenie sprawc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ó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w czyn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ó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w nagannych (b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ó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jki, zniszczenie mienia szko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ł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y, kradzie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ż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e itp.),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i/>
          <w:i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color w:val="1C1C1C"/>
          <w:sz w:val="28"/>
          <w:szCs w:val="28"/>
        </w:rPr>
        <w:t>Podstaw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ę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  prawn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ą</w:t>
      </w:r>
      <w:r w:rsidR="009A5B17">
        <w:rPr>
          <w:rFonts w:ascii="Times New Roman" w:hAnsi="Times New Roman" w:cs="Times New Roman"/>
          <w:color w:val="1C1C1C"/>
          <w:sz w:val="28"/>
          <w:szCs w:val="28"/>
        </w:rPr>
        <w:t xml:space="preserve">  wprowadzenia  monitoringu  wizy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>jnego stanowi:  art.  6  ust.  I  lit.  c)  RODO  w  zwi</w:t>
      </w:r>
      <w:r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ą</w:t>
      </w:r>
      <w:r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zku z </w:t>
      </w:r>
      <w:r w:rsidRPr="0061344D">
        <w:rPr>
          <w:rFonts w:ascii="Times New Roman" w:hAnsi="Times New Roman" w:cs="Times New Roman"/>
          <w:i/>
          <w:iCs/>
          <w:color w:val="1C1C1C"/>
          <w:sz w:val="28"/>
          <w:szCs w:val="28"/>
        </w:rPr>
        <w:t>art.  108a  ust.  1  ustawy z  dnia  14 grudnia 2016 r.  Prawo  oświatowe  oraz art.  22 2 § 1  Ustawy z dnia 26 czerwca 1974 r. Kodeks Pracy;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  <w:t>Odbiorcy danych osobowych:</w:t>
      </w:r>
    </w:p>
    <w:p w:rsidR="0061344D" w:rsidRPr="0061344D" w:rsidRDefault="000B70AE" w:rsidP="000B70AE">
      <w:pPr>
        <w:kinsoku w:val="0"/>
        <w:overflowPunct w:val="0"/>
        <w:autoSpaceDE w:val="0"/>
        <w:autoSpaceDN w:val="0"/>
        <w:adjustRightInd w:val="0"/>
        <w:spacing w:after="0"/>
        <w:ind w:left="532"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4.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Pani/Pana dane osobowe mogą zostać przekazane podmiotom uprawnionym do uzyskania danych osobowych na podstawie przepisów prawa.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  <w:t>Okres przechowywania danych osobowych:</w:t>
      </w:r>
    </w:p>
    <w:p w:rsidR="000B70AE" w:rsidRDefault="000B70AE" w:rsidP="009A5B17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       </w:t>
      </w:r>
      <w:r w:rsidRPr="009A5B17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5. </w:t>
      </w:r>
      <w:r w:rsidR="0061344D" w:rsidRPr="009A5B17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Urządzenia systemu monitoringu wizyjnego nie rejestrują </w:t>
      </w:r>
      <w:r w:rsidR="0061344D" w:rsidRPr="009A5B17">
        <w:rPr>
          <w:rFonts w:ascii="Times New Roman" w:hAnsi="Times New Roman" w:cs="Times New Roman"/>
          <w:color w:val="1C1C1C"/>
          <w:sz w:val="28"/>
          <w:szCs w:val="28"/>
        </w:rPr>
        <w:t xml:space="preserve">i </w:t>
      </w:r>
      <w:r w:rsidR="0061344D" w:rsidRPr="009A5B17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nie </w:t>
      </w:r>
      <w:r w:rsidR="009A5B17" w:rsidRPr="009A5B17">
        <w:rPr>
          <w:rFonts w:ascii="Times New Roman" w:hAnsi="Times New Roman" w:cs="Times New Roman"/>
          <w:bCs/>
          <w:color w:val="1C1C1C"/>
          <w:sz w:val="28"/>
          <w:szCs w:val="28"/>
        </w:rPr>
        <w:t>zapisują</w:t>
      </w:r>
      <w:r w:rsidR="0061344D" w:rsidRPr="009A5B17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 w:rsidRPr="009A5B17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   </w:t>
      </w:r>
      <w:r w:rsidRPr="009A5B17">
        <w:rPr>
          <w:rFonts w:ascii="Times New Roman" w:hAnsi="Times New Roman" w:cs="Times New Roman"/>
          <w:bCs/>
          <w:color w:val="1C1C1C"/>
          <w:sz w:val="28"/>
          <w:szCs w:val="28"/>
        </w:rPr>
        <w:tab/>
      </w:r>
      <w:r w:rsidR="0061344D" w:rsidRPr="009A5B17">
        <w:rPr>
          <w:rFonts w:ascii="Times New Roman" w:hAnsi="Times New Roman" w:cs="Times New Roman"/>
          <w:bCs/>
          <w:color w:val="1C1C1C"/>
          <w:sz w:val="28"/>
          <w:szCs w:val="28"/>
        </w:rPr>
        <w:t>dźwięku.</w:t>
      </w:r>
      <w:r w:rsidR="0061344D" w:rsidRPr="0061344D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Maksymalny czas przechowywania danych zale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ż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ny jest od pojemno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ś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ci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stosowanego no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ś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nika oraz mo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ż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liwo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ś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ci Systemu (czas ograniczony do minimum,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nie d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ł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u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ż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szy ni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ż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61344D" w:rsidRPr="0061344D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30 dni).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Po up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ł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ywie czasu przechowywania dane s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ą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 kasowane 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poprzez nadpisanie.</w:t>
      </w:r>
    </w:p>
    <w:p w:rsidR="009A5B17" w:rsidRDefault="009A5B17" w:rsidP="009A5B17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9A5B17" w:rsidRDefault="009A5B17" w:rsidP="009A5B17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bookmarkStart w:id="0" w:name="_GoBack"/>
      <w:bookmarkEnd w:id="0"/>
    </w:p>
    <w:p w:rsidR="000B70AE" w:rsidRDefault="0061344D" w:rsidP="000B70AE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 w:rsidRPr="00D56242">
        <w:rPr>
          <w:rFonts w:ascii="Times New Roman" w:hAnsi="Times New Roman" w:cs="Times New Roman"/>
          <w:b/>
          <w:bCs/>
          <w:i/>
          <w:iCs/>
          <w:color w:val="1C1C1C"/>
          <w:sz w:val="28"/>
          <w:szCs w:val="28"/>
        </w:rPr>
        <w:lastRenderedPageBreak/>
        <w:t>Prawa osób, których dane dotyczą:</w:t>
      </w:r>
    </w:p>
    <w:p w:rsidR="000B70AE" w:rsidRDefault="000B70AE" w:rsidP="000B70AE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ab/>
        <w:t xml:space="preserve">6.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Osoba zarejestrowana przez system monitoringu ma prawo 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żą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dania od Administratora, dost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ę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 xml:space="preserve">pu do danych oraz ograniczenia przetwarzania / </w:t>
      </w:r>
      <w:r w:rsidR="0061344D" w:rsidRPr="0061344D">
        <w:rPr>
          <w:rFonts w:ascii="Times New Roman" w:hAnsi="Times New Roman" w:cs="Times New Roman"/>
          <w:i/>
          <w:iCs/>
          <w:color w:val="1C1C1C"/>
          <w:sz w:val="28"/>
          <w:szCs w:val="28"/>
        </w:rPr>
        <w:t>zasady określone w Rozdziale III RODO- Prawa osoby, której dane dotyczą/;</w:t>
      </w:r>
    </w:p>
    <w:p w:rsidR="0061344D" w:rsidRPr="0061344D" w:rsidRDefault="000B70AE" w:rsidP="000B70AE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ab/>
        <w:t xml:space="preserve">7. 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Osobie zarejestrowanej przez system monitoringu przys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ł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uguje prawo wniesienia skargi do organu nadzorczego- Prezesa Urz</w:t>
      </w:r>
      <w:r w:rsidR="0061344D" w:rsidRPr="0061344D">
        <w:rPr>
          <w:rFonts w:ascii="Times New Roman" w:hAnsi="Times New Roman" w:cs="Times New Roman" w:hint="eastAsia"/>
          <w:color w:val="1C1C1C"/>
          <w:sz w:val="28"/>
          <w:szCs w:val="28"/>
        </w:rPr>
        <w:t>ę</w:t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du Ochrony Danych Osobowych.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i/>
          <w:iCs/>
          <w:color w:val="1C1C1C"/>
          <w:sz w:val="28"/>
          <w:szCs w:val="28"/>
        </w:rPr>
      </w:pPr>
      <w:r w:rsidRPr="0061344D">
        <w:rPr>
          <w:rFonts w:ascii="Times New Roman" w:hAnsi="Times New Roman" w:cs="Times New Roman"/>
          <w:i/>
          <w:iCs/>
          <w:color w:val="1C1C1C"/>
          <w:sz w:val="28"/>
          <w:szCs w:val="28"/>
        </w:rPr>
        <w:t>Ponadto informuję, iż w związku z przetwarzaniem Pani/Pana danych osobowych nie podlega</w:t>
      </w:r>
      <w:r w:rsidR="000B70AE">
        <w:rPr>
          <w:rFonts w:ascii="Times New Roman" w:hAnsi="Times New Roman" w:cs="Times New Roman"/>
          <w:i/>
          <w:iCs/>
          <w:color w:val="1C1C1C"/>
          <w:sz w:val="28"/>
          <w:szCs w:val="28"/>
        </w:rPr>
        <w:t xml:space="preserve"> </w:t>
      </w:r>
      <w:r w:rsidRPr="0061344D">
        <w:rPr>
          <w:rFonts w:ascii="Times New Roman" w:hAnsi="Times New Roman" w:cs="Times New Roman"/>
          <w:i/>
          <w:iCs/>
          <w:color w:val="1C1C1C"/>
          <w:sz w:val="28"/>
          <w:szCs w:val="28"/>
        </w:rPr>
        <w:t>Pani/Pan decyzjom, które opierają się wyłącznie na zautomatyzowanym przetwarzaniu, w tym</w:t>
      </w:r>
      <w:r w:rsidR="000B70AE">
        <w:rPr>
          <w:rFonts w:ascii="Times New Roman" w:hAnsi="Times New Roman" w:cs="Times New Roman"/>
          <w:i/>
          <w:iCs/>
          <w:color w:val="1C1C1C"/>
          <w:sz w:val="28"/>
          <w:szCs w:val="28"/>
        </w:rPr>
        <w:t xml:space="preserve"> </w:t>
      </w:r>
      <w:r w:rsidRPr="0061344D">
        <w:rPr>
          <w:rFonts w:ascii="Times New Roman" w:hAnsi="Times New Roman" w:cs="Times New Roman"/>
          <w:i/>
          <w:iCs/>
          <w:color w:val="1C1C1C"/>
          <w:sz w:val="28"/>
          <w:szCs w:val="28"/>
        </w:rPr>
        <w:t>profilowaniu, o czym stanowi art. 22 RODO.</w:t>
      </w: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1F1A6B" w:rsidRDefault="001F1A6B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1F1A6B" w:rsidRDefault="001F1A6B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9A5B17" w:rsidRDefault="009A5B17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1F1A6B" w:rsidRDefault="001F1A6B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p w:rsidR="009A5B17" w:rsidRDefault="009A5B17" w:rsidP="0061344D">
      <w:pPr>
        <w:kinsoku w:val="0"/>
        <w:overflowPunct w:val="0"/>
        <w:autoSpaceDE w:val="0"/>
        <w:autoSpaceDN w:val="0"/>
        <w:adjustRightInd w:val="0"/>
        <w:spacing w:after="0"/>
        <w:ind w:right="168"/>
        <w:jc w:val="right"/>
        <w:rPr>
          <w:rFonts w:asciiTheme="majorHAnsi" w:eastAsia="Arial Unicode MS" w:hAnsiTheme="majorHAnsi" w:cs="Times New Roman"/>
          <w:b/>
          <w:color w:val="202020"/>
          <w:w w:val="90"/>
          <w:sz w:val="24"/>
          <w:szCs w:val="24"/>
        </w:rPr>
      </w:pP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68"/>
        <w:jc w:val="right"/>
        <w:rPr>
          <w:rFonts w:asciiTheme="majorHAnsi" w:eastAsia="Arial Unicode MS" w:hAnsiTheme="majorHAnsi" w:cs="Times New Roman"/>
          <w:b/>
          <w:color w:val="202020"/>
          <w:w w:val="90"/>
          <w:sz w:val="24"/>
          <w:szCs w:val="24"/>
        </w:rPr>
      </w:pPr>
      <w:r w:rsidRPr="0061344D">
        <w:rPr>
          <w:rFonts w:asciiTheme="majorHAnsi" w:eastAsia="Arial Unicode MS" w:hAnsiTheme="majorHAnsi" w:cs="Times New Roman"/>
          <w:b/>
          <w:color w:val="202020"/>
          <w:w w:val="90"/>
          <w:sz w:val="24"/>
          <w:szCs w:val="24"/>
        </w:rPr>
        <w:t>Załącznik Nr</w:t>
      </w:r>
      <w:r w:rsidRPr="0061344D">
        <w:rPr>
          <w:rFonts w:asciiTheme="majorHAnsi" w:eastAsia="Arial Unicode MS" w:hAnsiTheme="majorHAnsi" w:cs="Times New Roman"/>
          <w:b/>
          <w:color w:val="202020"/>
          <w:spacing w:val="-44"/>
          <w:w w:val="90"/>
          <w:sz w:val="24"/>
          <w:szCs w:val="24"/>
        </w:rPr>
        <w:t xml:space="preserve"> </w:t>
      </w:r>
      <w:r w:rsidRPr="001F1A6B">
        <w:rPr>
          <w:rFonts w:asciiTheme="majorHAnsi" w:eastAsia="Arial Unicode MS" w:hAnsiTheme="majorHAnsi" w:cs="Times New Roman"/>
          <w:b/>
          <w:color w:val="202020"/>
          <w:w w:val="90"/>
          <w:sz w:val="24"/>
          <w:szCs w:val="24"/>
        </w:rPr>
        <w:t>2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56"/>
        <w:jc w:val="right"/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</w:pP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do</w:t>
      </w:r>
      <w:r w:rsidRPr="0061344D">
        <w:rPr>
          <w:rFonts w:asciiTheme="majorHAnsi" w:eastAsia="Arial Unicode MS" w:hAnsiTheme="majorHAnsi" w:cs="Times New Roman"/>
          <w:color w:val="202020"/>
          <w:spacing w:val="-25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Regulaminu</w:t>
      </w:r>
      <w:r w:rsidRPr="0061344D">
        <w:rPr>
          <w:rFonts w:asciiTheme="majorHAnsi" w:eastAsia="Arial Unicode MS" w:hAnsiTheme="majorHAnsi" w:cs="Times New Roman"/>
          <w:color w:val="202020"/>
          <w:spacing w:val="-19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funkcjonowania,</w:t>
      </w:r>
      <w:r w:rsidRPr="0061344D">
        <w:rPr>
          <w:rFonts w:asciiTheme="majorHAnsi" w:eastAsia="Arial Unicode MS" w:hAnsiTheme="majorHAnsi" w:cs="Times New Roman"/>
          <w:color w:val="202020"/>
          <w:spacing w:val="-26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obsługi</w:t>
      </w:r>
      <w:r w:rsidRPr="0061344D">
        <w:rPr>
          <w:rFonts w:asciiTheme="majorHAnsi" w:eastAsia="Arial Unicode MS" w:hAnsiTheme="majorHAnsi" w:cs="Times New Roman"/>
          <w:color w:val="202020"/>
          <w:spacing w:val="-26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i</w:t>
      </w:r>
      <w:r w:rsidRPr="0061344D">
        <w:rPr>
          <w:rFonts w:asciiTheme="majorHAnsi" w:eastAsia="Arial Unicode MS" w:hAnsiTheme="majorHAnsi" w:cs="Times New Roman"/>
          <w:color w:val="202020"/>
          <w:spacing w:val="-23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eksploatacji</w:t>
      </w:r>
      <w:r w:rsidRPr="0061344D">
        <w:rPr>
          <w:rFonts w:asciiTheme="majorHAnsi" w:eastAsia="Arial Unicode MS" w:hAnsiTheme="majorHAnsi" w:cs="Times New Roman"/>
          <w:color w:val="202020"/>
          <w:spacing w:val="-21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systemu</w:t>
      </w:r>
      <w:r w:rsidRPr="0061344D">
        <w:rPr>
          <w:rFonts w:asciiTheme="majorHAnsi" w:eastAsia="Arial Unicode MS" w:hAnsiTheme="majorHAnsi" w:cs="Times New Roman"/>
          <w:color w:val="202020"/>
          <w:spacing w:val="-26"/>
          <w:w w:val="90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0"/>
          <w:sz w:val="24"/>
          <w:szCs w:val="24"/>
        </w:rPr>
        <w:t>monitoringu</w:t>
      </w:r>
    </w:p>
    <w:p w:rsidR="0061344D" w:rsidRPr="001F1A6B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53"/>
        <w:jc w:val="right"/>
        <w:rPr>
          <w:rFonts w:asciiTheme="majorHAnsi" w:eastAsia="Arial Unicode MS" w:hAnsiTheme="majorHAnsi" w:cs="Times New Roman"/>
          <w:color w:val="202020"/>
          <w:w w:val="95"/>
          <w:sz w:val="24"/>
          <w:szCs w:val="24"/>
        </w:rPr>
      </w:pPr>
      <w:r w:rsidRPr="0061344D">
        <w:rPr>
          <w:rFonts w:asciiTheme="majorHAnsi" w:eastAsia="Arial Unicode MS" w:hAnsiTheme="majorHAnsi" w:cs="Times New Roman"/>
          <w:color w:val="202020"/>
          <w:w w:val="95"/>
          <w:sz w:val="24"/>
          <w:szCs w:val="24"/>
        </w:rPr>
        <w:t>wizyjnego</w:t>
      </w:r>
      <w:r w:rsidRPr="0061344D">
        <w:rPr>
          <w:rFonts w:asciiTheme="majorHAnsi" w:eastAsia="Arial Unicode MS" w:hAnsiTheme="majorHAnsi" w:cs="Times New Roman"/>
          <w:color w:val="202020"/>
          <w:spacing w:val="-38"/>
          <w:w w:val="95"/>
          <w:sz w:val="24"/>
          <w:szCs w:val="24"/>
        </w:rPr>
        <w:t xml:space="preserve"> </w:t>
      </w:r>
      <w:r w:rsidRPr="0061344D">
        <w:rPr>
          <w:rFonts w:asciiTheme="majorHAnsi" w:eastAsia="Arial Unicode MS" w:hAnsiTheme="majorHAnsi" w:cs="Times New Roman"/>
          <w:color w:val="202020"/>
          <w:w w:val="95"/>
          <w:sz w:val="24"/>
          <w:szCs w:val="24"/>
        </w:rPr>
        <w:t>w</w:t>
      </w:r>
      <w:r w:rsidRPr="0061344D">
        <w:rPr>
          <w:rFonts w:asciiTheme="majorHAnsi" w:eastAsia="Arial Unicode MS" w:hAnsiTheme="majorHAnsi" w:cs="Times New Roman"/>
          <w:color w:val="202020"/>
          <w:spacing w:val="-40"/>
          <w:w w:val="95"/>
          <w:sz w:val="24"/>
          <w:szCs w:val="24"/>
        </w:rPr>
        <w:t xml:space="preserve"> </w:t>
      </w:r>
      <w:r w:rsidR="00060309" w:rsidRPr="001F1A6B">
        <w:rPr>
          <w:rFonts w:asciiTheme="majorHAnsi" w:eastAsia="Arial Unicode MS" w:hAnsiTheme="majorHAnsi" w:cs="Times New Roman"/>
          <w:color w:val="202020"/>
          <w:w w:val="95"/>
          <w:sz w:val="24"/>
          <w:szCs w:val="24"/>
        </w:rPr>
        <w:t xml:space="preserve"> Liceum Ogólnokształcącym im. Stefana Żeromskiego w Bartoszycach</w:t>
      </w:r>
    </w:p>
    <w:p w:rsidR="00060309" w:rsidRDefault="00060309" w:rsidP="0061344D">
      <w:pPr>
        <w:kinsoku w:val="0"/>
        <w:overflowPunct w:val="0"/>
        <w:autoSpaceDE w:val="0"/>
        <w:autoSpaceDN w:val="0"/>
        <w:adjustRightInd w:val="0"/>
        <w:spacing w:after="0"/>
        <w:ind w:right="153"/>
        <w:jc w:val="right"/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</w:pPr>
    </w:p>
    <w:p w:rsidR="00060309" w:rsidRDefault="00060309" w:rsidP="0061344D">
      <w:pPr>
        <w:kinsoku w:val="0"/>
        <w:overflowPunct w:val="0"/>
        <w:autoSpaceDE w:val="0"/>
        <w:autoSpaceDN w:val="0"/>
        <w:adjustRightInd w:val="0"/>
        <w:spacing w:after="0"/>
        <w:ind w:right="153"/>
        <w:jc w:val="right"/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</w:pPr>
    </w:p>
    <w:p w:rsidR="009A5B17" w:rsidRDefault="009A5B17" w:rsidP="0061344D">
      <w:pPr>
        <w:kinsoku w:val="0"/>
        <w:overflowPunct w:val="0"/>
        <w:autoSpaceDE w:val="0"/>
        <w:autoSpaceDN w:val="0"/>
        <w:adjustRightInd w:val="0"/>
        <w:spacing w:after="0"/>
        <w:ind w:right="153"/>
        <w:jc w:val="right"/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</w:pPr>
    </w:p>
    <w:p w:rsidR="00060309" w:rsidRPr="0061344D" w:rsidRDefault="00060309" w:rsidP="00060309">
      <w:pPr>
        <w:kinsoku w:val="0"/>
        <w:overflowPunct w:val="0"/>
        <w:autoSpaceDE w:val="0"/>
        <w:autoSpaceDN w:val="0"/>
        <w:adjustRightInd w:val="0"/>
        <w:spacing w:after="0"/>
        <w:ind w:right="153"/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>…………………</w:t>
      </w: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ab/>
      </w:r>
      <w:r>
        <w:rPr>
          <w:rFonts w:ascii="Times New Roman" w:eastAsia="Arial Unicode MS" w:hAnsi="Times New Roman" w:cs="Times New Roman"/>
          <w:color w:val="202020"/>
          <w:w w:val="95"/>
          <w:sz w:val="28"/>
          <w:szCs w:val="28"/>
        </w:rPr>
        <w:tab/>
        <w:t>……………………</w:t>
      </w:r>
    </w:p>
    <w:p w:rsidR="0061344D" w:rsidRDefault="00060309" w:rsidP="00060309">
      <w:pPr>
        <w:kinsoku w:val="0"/>
        <w:overflowPunct w:val="0"/>
        <w:autoSpaceDE w:val="0"/>
        <w:autoSpaceDN w:val="0"/>
        <w:adjustRightInd w:val="0"/>
        <w:spacing w:after="0"/>
        <w:ind w:right="538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imię i nazwisko</w:t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>
        <w:rPr>
          <w:rFonts w:ascii="Times New Roman" w:hAnsi="Times New Roman" w:cs="Times New Roman"/>
          <w:color w:val="1C1C1C"/>
          <w:sz w:val="28"/>
          <w:szCs w:val="28"/>
        </w:rPr>
        <w:tab/>
      </w:r>
      <w:r w:rsidR="0061344D" w:rsidRPr="0061344D">
        <w:rPr>
          <w:rFonts w:ascii="Times New Roman" w:hAnsi="Times New Roman" w:cs="Times New Roman"/>
          <w:color w:val="1C1C1C"/>
          <w:sz w:val="28"/>
          <w:szCs w:val="28"/>
        </w:rPr>
        <w:t>miejscowość, data</w:t>
      </w:r>
    </w:p>
    <w:p w:rsidR="00060309" w:rsidRDefault="00060309" w:rsidP="00060309">
      <w:pPr>
        <w:kinsoku w:val="0"/>
        <w:overflowPunct w:val="0"/>
        <w:autoSpaceDE w:val="0"/>
        <w:autoSpaceDN w:val="0"/>
        <w:adjustRightInd w:val="0"/>
        <w:spacing w:after="0"/>
        <w:ind w:right="538"/>
        <w:rPr>
          <w:rFonts w:ascii="Times New Roman" w:hAnsi="Times New Roman" w:cs="Times New Roman"/>
          <w:color w:val="1C1C1C"/>
          <w:sz w:val="28"/>
          <w:szCs w:val="28"/>
        </w:rPr>
      </w:pPr>
    </w:p>
    <w:p w:rsidR="001F1A6B" w:rsidRDefault="001F1A6B" w:rsidP="00060309">
      <w:pPr>
        <w:kinsoku w:val="0"/>
        <w:overflowPunct w:val="0"/>
        <w:autoSpaceDE w:val="0"/>
        <w:autoSpaceDN w:val="0"/>
        <w:adjustRightInd w:val="0"/>
        <w:spacing w:after="0"/>
        <w:ind w:right="538"/>
        <w:rPr>
          <w:rFonts w:ascii="Times New Roman" w:hAnsi="Times New Roman" w:cs="Times New Roman"/>
          <w:color w:val="1C1C1C"/>
          <w:sz w:val="28"/>
          <w:szCs w:val="28"/>
        </w:rPr>
      </w:pPr>
    </w:p>
    <w:p w:rsidR="001F1A6B" w:rsidRPr="0061344D" w:rsidRDefault="001F1A6B" w:rsidP="00060309">
      <w:pPr>
        <w:kinsoku w:val="0"/>
        <w:overflowPunct w:val="0"/>
        <w:autoSpaceDE w:val="0"/>
        <w:autoSpaceDN w:val="0"/>
        <w:adjustRightInd w:val="0"/>
        <w:spacing w:after="0"/>
        <w:ind w:right="538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before="98" w:after="0"/>
        <w:ind w:left="454" w:right="492"/>
        <w:jc w:val="center"/>
        <w:rPr>
          <w:rFonts w:ascii="Times New Roman" w:hAnsi="Times New Roman" w:cs="Times New Roman"/>
          <w:b/>
          <w:bCs/>
          <w:color w:val="1C1C1C"/>
          <w:w w:val="105"/>
          <w:sz w:val="28"/>
          <w:szCs w:val="28"/>
        </w:rPr>
      </w:pPr>
      <w:r w:rsidRPr="0061344D">
        <w:rPr>
          <w:rFonts w:ascii="Times New Roman" w:hAnsi="Times New Roman" w:cs="Times New Roman"/>
          <w:b/>
          <w:bCs/>
          <w:color w:val="1C1C1C"/>
          <w:w w:val="105"/>
          <w:sz w:val="28"/>
          <w:szCs w:val="28"/>
        </w:rPr>
        <w:t>OŚWIADCZENIE</w:t>
      </w:r>
    </w:p>
    <w:p w:rsidR="0061344D" w:rsidRPr="001F1A6B" w:rsidRDefault="0061344D" w:rsidP="0061344D">
      <w:pPr>
        <w:kinsoku w:val="0"/>
        <w:overflowPunct w:val="0"/>
        <w:autoSpaceDE w:val="0"/>
        <w:autoSpaceDN w:val="0"/>
        <w:adjustRightInd w:val="0"/>
        <w:spacing w:before="2" w:after="0"/>
        <w:ind w:left="454" w:right="501"/>
        <w:jc w:val="center"/>
        <w:rPr>
          <w:rFonts w:ascii="Times New Roman" w:hAnsi="Times New Roman" w:cs="Times New Roman"/>
          <w:color w:val="1C1C1C"/>
          <w:sz w:val="24"/>
          <w:szCs w:val="24"/>
        </w:rPr>
      </w:pPr>
      <w:r w:rsidRPr="0061344D">
        <w:rPr>
          <w:rFonts w:ascii="Times New Roman" w:hAnsi="Times New Roman" w:cs="Times New Roman"/>
          <w:color w:val="1C1C1C"/>
          <w:sz w:val="24"/>
          <w:szCs w:val="24"/>
        </w:rPr>
        <w:t>o zapoznaniu się z Regulaminem funkcjonowania, obsługi i eksploatacji systemu monitoringu wizyjnego w</w:t>
      </w:r>
      <w:r w:rsidR="00060309" w:rsidRPr="001F1A6B">
        <w:rPr>
          <w:rFonts w:ascii="Times New Roman" w:eastAsia="Arial Unicode MS" w:hAnsi="Times New Roman" w:cs="Times New Roman"/>
          <w:color w:val="202020"/>
          <w:w w:val="95"/>
          <w:sz w:val="24"/>
          <w:szCs w:val="24"/>
        </w:rPr>
        <w:t xml:space="preserve"> Liceum Ogólnokształcącym im. Stefana Żeromskiego w Bartoszycach</w:t>
      </w:r>
      <w:r w:rsidRPr="0061344D">
        <w:rPr>
          <w:rFonts w:ascii="Times New Roman" w:hAnsi="Times New Roman" w:cs="Times New Roman"/>
          <w:color w:val="1C1C1C"/>
          <w:sz w:val="24"/>
          <w:szCs w:val="24"/>
        </w:rPr>
        <w:t xml:space="preserve"> w tym klauzulą informacyjną</w:t>
      </w:r>
      <w:r w:rsidR="009A5B17">
        <w:rPr>
          <w:rFonts w:ascii="Times New Roman" w:hAnsi="Times New Roman" w:cs="Times New Roman"/>
          <w:color w:val="1C1C1C"/>
          <w:spacing w:val="58"/>
          <w:sz w:val="24"/>
          <w:szCs w:val="24"/>
        </w:rPr>
        <w:t xml:space="preserve"> </w:t>
      </w:r>
      <w:r w:rsidRPr="0061344D">
        <w:rPr>
          <w:rFonts w:ascii="Times New Roman" w:hAnsi="Times New Roman" w:cs="Times New Roman"/>
          <w:color w:val="1C1C1C"/>
          <w:sz w:val="24"/>
          <w:szCs w:val="24"/>
        </w:rPr>
        <w:t>dotyczącą przetwarzania danych osobowych dla systemu monitoringu wizyjnego</w:t>
      </w:r>
      <w:r w:rsidR="001F1A6B" w:rsidRPr="001F1A6B">
        <w:rPr>
          <w:rFonts w:ascii="Times New Roman" w:hAnsi="Times New Roman" w:cs="Times New Roman"/>
          <w:color w:val="1C1C1C"/>
          <w:sz w:val="24"/>
          <w:szCs w:val="24"/>
        </w:rPr>
        <w:t>.</w:t>
      </w:r>
    </w:p>
    <w:p w:rsidR="00060309" w:rsidRPr="0061344D" w:rsidRDefault="00060309" w:rsidP="0061344D">
      <w:pPr>
        <w:kinsoku w:val="0"/>
        <w:overflowPunct w:val="0"/>
        <w:autoSpaceDE w:val="0"/>
        <w:autoSpaceDN w:val="0"/>
        <w:adjustRightInd w:val="0"/>
        <w:spacing w:before="2" w:after="0"/>
        <w:ind w:left="454" w:right="501"/>
        <w:jc w:val="center"/>
        <w:rPr>
          <w:rFonts w:ascii="Times New Roman" w:hAnsi="Times New Roman" w:cs="Times New Roman"/>
          <w:color w:val="1C1C1C"/>
          <w:sz w:val="28"/>
          <w:szCs w:val="28"/>
        </w:rPr>
      </w:pPr>
    </w:p>
    <w:p w:rsidR="0061344D" w:rsidRDefault="0061344D" w:rsidP="0061344D">
      <w:pPr>
        <w:kinsoku w:val="0"/>
        <w:overflowPunct w:val="0"/>
        <w:autoSpaceDE w:val="0"/>
        <w:autoSpaceDN w:val="0"/>
        <w:adjustRightInd w:val="0"/>
        <w:spacing w:before="8" w:after="0"/>
        <w:rPr>
          <w:rFonts w:ascii="Times New Roman" w:hAnsi="Times New Roman" w:cs="Times New Roman"/>
          <w:sz w:val="28"/>
          <w:szCs w:val="28"/>
        </w:rPr>
      </w:pPr>
    </w:p>
    <w:p w:rsidR="001F1A6B" w:rsidRPr="0061344D" w:rsidRDefault="001F1A6B" w:rsidP="0061344D">
      <w:pPr>
        <w:kinsoku w:val="0"/>
        <w:overflowPunct w:val="0"/>
        <w:autoSpaceDE w:val="0"/>
        <w:autoSpaceDN w:val="0"/>
        <w:adjustRightInd w:val="0"/>
        <w:spacing w:before="8" w:after="0"/>
        <w:rPr>
          <w:rFonts w:ascii="Times New Roman" w:hAnsi="Times New Roman" w:cs="Times New Roman"/>
          <w:sz w:val="28"/>
          <w:szCs w:val="28"/>
        </w:rPr>
      </w:pPr>
    </w:p>
    <w:p w:rsidR="00060309" w:rsidRPr="00060309" w:rsidRDefault="00060309" w:rsidP="00060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060309">
        <w:rPr>
          <w:rFonts w:ascii="Times New Roman" w:hAnsi="Times New Roman" w:cs="Times New Roman"/>
          <w:color w:val="1C1C1C"/>
          <w:sz w:val="28"/>
          <w:szCs w:val="28"/>
        </w:rPr>
        <w:t>Niniejszym oświadczam, że zapoznałam/-</w:t>
      </w:r>
      <w:proofErr w:type="spellStart"/>
      <w:r w:rsidRPr="00060309">
        <w:rPr>
          <w:rFonts w:ascii="Times New Roman" w:hAnsi="Times New Roman" w:cs="Times New Roman"/>
          <w:color w:val="1C1C1C"/>
          <w:sz w:val="28"/>
          <w:szCs w:val="28"/>
        </w:rPr>
        <w:t>łem</w:t>
      </w:r>
      <w:proofErr w:type="spellEnd"/>
      <w:r w:rsidRPr="00060309">
        <w:rPr>
          <w:rFonts w:ascii="Times New Roman" w:hAnsi="Times New Roman" w:cs="Times New Roman"/>
          <w:color w:val="1C1C1C"/>
          <w:sz w:val="28"/>
          <w:szCs w:val="28"/>
        </w:rPr>
        <w:t xml:space="preserve"> się z </w:t>
      </w:r>
      <w:r w:rsidRPr="00060309">
        <w:rPr>
          <w:rFonts w:ascii="Times New Roman" w:hAnsi="Times New Roman" w:cs="Times New Roman"/>
          <w:b/>
          <w:bCs/>
          <w:color w:val="1C1C1C"/>
          <w:sz w:val="28"/>
          <w:szCs w:val="28"/>
        </w:rPr>
        <w:t>Regu</w:t>
      </w: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laminem funkcjonowania, obsługi </w:t>
      </w:r>
      <w:r w:rsidRPr="00060309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i eksploatacji systemu monitoringu wizyjnego </w:t>
      </w:r>
      <w:r w:rsidR="001F1A6B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w Liceum </w:t>
      </w: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Ogólnokształcącym im. Stefana Żeromskiego w Bartoszycach </w:t>
      </w:r>
      <w:r w:rsidRPr="00060309">
        <w:rPr>
          <w:rFonts w:ascii="Times New Roman" w:hAnsi="Times New Roman" w:cs="Times New Roman"/>
          <w:color w:val="1C1C1C"/>
          <w:sz w:val="28"/>
          <w:szCs w:val="28"/>
        </w:rPr>
        <w:t>w tym klauzulą informacyjną dotyczącą przetwarzania danych osobowych dla systemu monitoringu wizyjnego.</w:t>
      </w:r>
    </w:p>
    <w:p w:rsidR="00060309" w:rsidRDefault="00060309" w:rsidP="00060309">
      <w:pPr>
        <w:autoSpaceDE w:val="0"/>
        <w:autoSpaceDN w:val="0"/>
        <w:adjustRightInd w:val="0"/>
        <w:spacing w:after="0" w:line="240" w:lineRule="auto"/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</w:pPr>
    </w:p>
    <w:p w:rsidR="00060309" w:rsidRDefault="00060309" w:rsidP="00060309">
      <w:pPr>
        <w:autoSpaceDE w:val="0"/>
        <w:autoSpaceDN w:val="0"/>
        <w:adjustRightInd w:val="0"/>
        <w:spacing w:after="0" w:line="240" w:lineRule="auto"/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</w:pPr>
    </w:p>
    <w:p w:rsidR="009A5B17" w:rsidRDefault="009A5B17" w:rsidP="00060309">
      <w:pPr>
        <w:autoSpaceDE w:val="0"/>
        <w:autoSpaceDN w:val="0"/>
        <w:adjustRightInd w:val="0"/>
        <w:spacing w:after="0" w:line="240" w:lineRule="auto"/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</w:pPr>
    </w:p>
    <w:p w:rsidR="009A5B17" w:rsidRDefault="009A5B17" w:rsidP="00060309">
      <w:pPr>
        <w:autoSpaceDE w:val="0"/>
        <w:autoSpaceDN w:val="0"/>
        <w:adjustRightInd w:val="0"/>
        <w:spacing w:after="0" w:line="240" w:lineRule="auto"/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</w:pPr>
    </w:p>
    <w:p w:rsidR="009A5B17" w:rsidRDefault="009A5B17" w:rsidP="00060309">
      <w:pPr>
        <w:autoSpaceDE w:val="0"/>
        <w:autoSpaceDN w:val="0"/>
        <w:adjustRightInd w:val="0"/>
        <w:spacing w:after="0" w:line="240" w:lineRule="auto"/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</w:pPr>
    </w:p>
    <w:p w:rsidR="00060309" w:rsidRDefault="00060309" w:rsidP="00060309">
      <w:pPr>
        <w:autoSpaceDE w:val="0"/>
        <w:autoSpaceDN w:val="0"/>
        <w:adjustRightInd w:val="0"/>
        <w:spacing w:after="0" w:line="240" w:lineRule="auto"/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</w:pP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</w:r>
      <w:r>
        <w:rPr>
          <w:rFonts w:ascii="*Times New Roman-4214-Identity-" w:hAnsi="*Times New Roman-4214-Identity-" w:cs="*Times New Roman-4214-Identity-"/>
          <w:color w:val="1C1C1C"/>
          <w:sz w:val="24"/>
          <w:szCs w:val="24"/>
        </w:rPr>
        <w:tab/>
        <w:t>………………………..</w:t>
      </w:r>
    </w:p>
    <w:p w:rsidR="0061344D" w:rsidRPr="00060309" w:rsidRDefault="00060309" w:rsidP="00060309">
      <w:pPr>
        <w:rPr>
          <w:rFonts w:asciiTheme="majorHAnsi" w:hAnsiTheme="majorHAnsi" w:cs="Times New Roman"/>
          <w:sz w:val="28"/>
          <w:szCs w:val="28"/>
        </w:rPr>
      </w:pP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r>
        <w:rPr>
          <w:rFonts w:asciiTheme="majorHAnsi" w:hAnsiTheme="majorHAnsi" w:cs="Times New Roman"/>
          <w:w w:val="85"/>
          <w:sz w:val="28"/>
          <w:szCs w:val="28"/>
        </w:rPr>
        <w:t>podpis oświadczającego</w:t>
      </w:r>
    </w:p>
    <w:p w:rsidR="0061344D" w:rsidRPr="0061344D" w:rsidRDefault="0061344D" w:rsidP="0061344D">
      <w:pPr>
        <w:kinsoku w:val="0"/>
        <w:overflowPunct w:val="0"/>
        <w:autoSpaceDE w:val="0"/>
        <w:autoSpaceDN w:val="0"/>
        <w:adjustRightInd w:val="0"/>
        <w:spacing w:after="0"/>
        <w:ind w:right="144"/>
        <w:rPr>
          <w:rFonts w:ascii="Times New Roman" w:hAnsi="Times New Roman" w:cs="Times New Roman"/>
          <w:color w:val="1C1C1C"/>
          <w:sz w:val="28"/>
          <w:szCs w:val="28"/>
        </w:rPr>
      </w:pPr>
    </w:p>
    <w:sectPr w:rsidR="0061344D" w:rsidRPr="0061344D" w:rsidSect="00085B45">
      <w:pgSz w:w="11910" w:h="16840"/>
      <w:pgMar w:top="426" w:right="900" w:bottom="280" w:left="10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23" w:rsidRDefault="005B1E23" w:rsidP="0061344D">
      <w:pPr>
        <w:spacing w:after="0" w:line="240" w:lineRule="auto"/>
      </w:pPr>
      <w:r>
        <w:separator/>
      </w:r>
    </w:p>
  </w:endnote>
  <w:endnote w:type="continuationSeparator" w:id="0">
    <w:p w:rsidR="005B1E23" w:rsidRDefault="005B1E23" w:rsidP="0061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*Times New Roman-4214-Identity-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23" w:rsidRDefault="005B1E23" w:rsidP="0061344D">
      <w:pPr>
        <w:spacing w:after="0" w:line="240" w:lineRule="auto"/>
      </w:pPr>
      <w:r>
        <w:separator/>
      </w:r>
    </w:p>
  </w:footnote>
  <w:footnote w:type="continuationSeparator" w:id="0">
    <w:p w:rsidR="005B1E23" w:rsidRDefault="005B1E23" w:rsidP="00613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69" w:hanging="337"/>
      </w:pPr>
      <w:rPr>
        <w:b w:val="0"/>
        <w:bCs w:val="0"/>
        <w:spacing w:val="-1"/>
        <w:w w:val="74"/>
      </w:rPr>
    </w:lvl>
    <w:lvl w:ilvl="1">
      <w:numFmt w:val="bullet"/>
      <w:lvlText w:val="•"/>
      <w:lvlJc w:val="left"/>
      <w:pPr>
        <w:ind w:left="1766" w:hanging="337"/>
      </w:pPr>
    </w:lvl>
    <w:lvl w:ilvl="2">
      <w:numFmt w:val="bullet"/>
      <w:lvlText w:val="•"/>
      <w:lvlJc w:val="left"/>
      <w:pPr>
        <w:ind w:left="2672" w:hanging="337"/>
      </w:pPr>
    </w:lvl>
    <w:lvl w:ilvl="3">
      <w:numFmt w:val="bullet"/>
      <w:lvlText w:val="•"/>
      <w:lvlJc w:val="left"/>
      <w:pPr>
        <w:ind w:left="3579" w:hanging="337"/>
      </w:pPr>
    </w:lvl>
    <w:lvl w:ilvl="4">
      <w:numFmt w:val="bullet"/>
      <w:lvlText w:val="•"/>
      <w:lvlJc w:val="left"/>
      <w:pPr>
        <w:ind w:left="4485" w:hanging="337"/>
      </w:pPr>
    </w:lvl>
    <w:lvl w:ilvl="5">
      <w:numFmt w:val="bullet"/>
      <w:lvlText w:val="•"/>
      <w:lvlJc w:val="left"/>
      <w:pPr>
        <w:ind w:left="5392" w:hanging="337"/>
      </w:pPr>
    </w:lvl>
    <w:lvl w:ilvl="6">
      <w:numFmt w:val="bullet"/>
      <w:lvlText w:val="•"/>
      <w:lvlJc w:val="left"/>
      <w:pPr>
        <w:ind w:left="6298" w:hanging="337"/>
      </w:pPr>
    </w:lvl>
    <w:lvl w:ilvl="7">
      <w:numFmt w:val="bullet"/>
      <w:lvlText w:val="•"/>
      <w:lvlJc w:val="left"/>
      <w:pPr>
        <w:ind w:left="7204" w:hanging="337"/>
      </w:pPr>
    </w:lvl>
    <w:lvl w:ilvl="8">
      <w:numFmt w:val="bullet"/>
      <w:lvlText w:val="•"/>
      <w:lvlJc w:val="left"/>
      <w:pPr>
        <w:ind w:left="8111" w:hanging="337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257" w:hanging="337"/>
      </w:pPr>
      <w:rPr>
        <w:rFonts w:ascii="Arial Unicode MS" w:hAnsi="Times New Roman" w:cs="Arial Unicode MS"/>
        <w:b w:val="0"/>
        <w:bCs w:val="0"/>
        <w:color w:val="1C1C1C"/>
        <w:spacing w:val="-2"/>
        <w:w w:val="81"/>
        <w:sz w:val="24"/>
        <w:szCs w:val="24"/>
      </w:rPr>
    </w:lvl>
    <w:lvl w:ilvl="1">
      <w:numFmt w:val="bullet"/>
      <w:lvlText w:val="•"/>
      <w:lvlJc w:val="left"/>
      <w:pPr>
        <w:ind w:left="2126" w:hanging="337"/>
      </w:pPr>
    </w:lvl>
    <w:lvl w:ilvl="2">
      <w:numFmt w:val="bullet"/>
      <w:lvlText w:val="•"/>
      <w:lvlJc w:val="left"/>
      <w:pPr>
        <w:ind w:left="2992" w:hanging="337"/>
      </w:pPr>
    </w:lvl>
    <w:lvl w:ilvl="3">
      <w:numFmt w:val="bullet"/>
      <w:lvlText w:val="•"/>
      <w:lvlJc w:val="left"/>
      <w:pPr>
        <w:ind w:left="3859" w:hanging="337"/>
      </w:pPr>
    </w:lvl>
    <w:lvl w:ilvl="4">
      <w:numFmt w:val="bullet"/>
      <w:lvlText w:val="•"/>
      <w:lvlJc w:val="left"/>
      <w:pPr>
        <w:ind w:left="4725" w:hanging="337"/>
      </w:pPr>
    </w:lvl>
    <w:lvl w:ilvl="5">
      <w:numFmt w:val="bullet"/>
      <w:lvlText w:val="•"/>
      <w:lvlJc w:val="left"/>
      <w:pPr>
        <w:ind w:left="5592" w:hanging="337"/>
      </w:pPr>
    </w:lvl>
    <w:lvl w:ilvl="6">
      <w:numFmt w:val="bullet"/>
      <w:lvlText w:val="•"/>
      <w:lvlJc w:val="left"/>
      <w:pPr>
        <w:ind w:left="6458" w:hanging="337"/>
      </w:pPr>
    </w:lvl>
    <w:lvl w:ilvl="7">
      <w:numFmt w:val="bullet"/>
      <w:lvlText w:val="•"/>
      <w:lvlJc w:val="left"/>
      <w:pPr>
        <w:ind w:left="7324" w:hanging="337"/>
      </w:pPr>
    </w:lvl>
    <w:lvl w:ilvl="8">
      <w:numFmt w:val="bullet"/>
      <w:lvlText w:val="•"/>
      <w:lvlJc w:val="left"/>
      <w:pPr>
        <w:ind w:left="8191" w:hanging="337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53" w:hanging="346"/>
      </w:pPr>
      <w:rPr>
        <w:rFonts w:ascii="Arial Unicode MS" w:hAnsi="Times New Roman" w:cs="Arial Unicode MS"/>
        <w:b w:val="0"/>
        <w:bCs w:val="0"/>
        <w:color w:val="1C1C1C"/>
        <w:w w:val="74"/>
        <w:sz w:val="24"/>
        <w:szCs w:val="24"/>
      </w:rPr>
    </w:lvl>
    <w:lvl w:ilvl="1">
      <w:numFmt w:val="bullet"/>
      <w:lvlText w:val="•"/>
      <w:lvlJc w:val="left"/>
      <w:pPr>
        <w:ind w:left="1766" w:hanging="346"/>
      </w:pPr>
    </w:lvl>
    <w:lvl w:ilvl="2">
      <w:numFmt w:val="bullet"/>
      <w:lvlText w:val="•"/>
      <w:lvlJc w:val="left"/>
      <w:pPr>
        <w:ind w:left="2672" w:hanging="346"/>
      </w:pPr>
    </w:lvl>
    <w:lvl w:ilvl="3">
      <w:numFmt w:val="bullet"/>
      <w:lvlText w:val="•"/>
      <w:lvlJc w:val="left"/>
      <w:pPr>
        <w:ind w:left="3579" w:hanging="346"/>
      </w:pPr>
    </w:lvl>
    <w:lvl w:ilvl="4">
      <w:numFmt w:val="bullet"/>
      <w:lvlText w:val="•"/>
      <w:lvlJc w:val="left"/>
      <w:pPr>
        <w:ind w:left="4485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298" w:hanging="346"/>
      </w:pPr>
    </w:lvl>
    <w:lvl w:ilvl="7">
      <w:numFmt w:val="bullet"/>
      <w:lvlText w:val="•"/>
      <w:lvlJc w:val="left"/>
      <w:pPr>
        <w:ind w:left="7204" w:hanging="346"/>
      </w:pPr>
    </w:lvl>
    <w:lvl w:ilvl="8">
      <w:numFmt w:val="bullet"/>
      <w:lvlText w:val="•"/>
      <w:lvlJc w:val="left"/>
      <w:pPr>
        <w:ind w:left="8111" w:hanging="34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AE"/>
    <w:rsid w:val="00003278"/>
    <w:rsid w:val="00060309"/>
    <w:rsid w:val="00085B45"/>
    <w:rsid w:val="000B70AE"/>
    <w:rsid w:val="001623DC"/>
    <w:rsid w:val="0017683F"/>
    <w:rsid w:val="00177EFE"/>
    <w:rsid w:val="001F1A6B"/>
    <w:rsid w:val="002801AE"/>
    <w:rsid w:val="004D387F"/>
    <w:rsid w:val="004F6957"/>
    <w:rsid w:val="005B1E23"/>
    <w:rsid w:val="005F5D0E"/>
    <w:rsid w:val="0061344D"/>
    <w:rsid w:val="00692017"/>
    <w:rsid w:val="006A4FC8"/>
    <w:rsid w:val="006E22B9"/>
    <w:rsid w:val="0079360D"/>
    <w:rsid w:val="007A5F3E"/>
    <w:rsid w:val="0080662E"/>
    <w:rsid w:val="009A5A24"/>
    <w:rsid w:val="009A5B17"/>
    <w:rsid w:val="00A62715"/>
    <w:rsid w:val="00BA3994"/>
    <w:rsid w:val="00BC7FD9"/>
    <w:rsid w:val="00D56242"/>
    <w:rsid w:val="00DF7B0B"/>
    <w:rsid w:val="00E16063"/>
    <w:rsid w:val="00EB6F8C"/>
    <w:rsid w:val="00FA723D"/>
    <w:rsid w:val="00FA7CE0"/>
    <w:rsid w:val="00FC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0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01AE"/>
  </w:style>
  <w:style w:type="paragraph" w:styleId="Tekstdymka">
    <w:name w:val="Balloon Text"/>
    <w:basedOn w:val="Normalny"/>
    <w:link w:val="TekstdymkaZnak"/>
    <w:uiPriority w:val="99"/>
    <w:semiHidden/>
    <w:unhideWhenUsed/>
    <w:rsid w:val="0079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60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344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44D"/>
  </w:style>
  <w:style w:type="paragraph" w:styleId="Stopka">
    <w:name w:val="footer"/>
    <w:basedOn w:val="Normalny"/>
    <w:link w:val="StopkaZnak"/>
    <w:uiPriority w:val="99"/>
    <w:unhideWhenUsed/>
    <w:rsid w:val="0061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0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01AE"/>
  </w:style>
  <w:style w:type="paragraph" w:styleId="Tekstdymka">
    <w:name w:val="Balloon Text"/>
    <w:basedOn w:val="Normalny"/>
    <w:link w:val="TekstdymkaZnak"/>
    <w:uiPriority w:val="99"/>
    <w:semiHidden/>
    <w:unhideWhenUsed/>
    <w:rsid w:val="0079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60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344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44D"/>
  </w:style>
  <w:style w:type="paragraph" w:styleId="Stopka">
    <w:name w:val="footer"/>
    <w:basedOn w:val="Normalny"/>
    <w:link w:val="StopkaZnak"/>
    <w:uiPriority w:val="99"/>
    <w:unhideWhenUsed/>
    <w:rsid w:val="0061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1890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23</cp:revision>
  <dcterms:created xsi:type="dcterms:W3CDTF">2025-05-06T12:04:00Z</dcterms:created>
  <dcterms:modified xsi:type="dcterms:W3CDTF">2025-05-08T11:03:00Z</dcterms:modified>
</cp:coreProperties>
</file>